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E2" w:rsidRPr="00660798" w:rsidRDefault="00FD0F58" w:rsidP="00FD0F58">
      <w:pPr>
        <w:pStyle w:val="Bezmezer"/>
        <w:rPr>
          <w:sz w:val="48"/>
        </w:rPr>
      </w:pPr>
      <w:proofErr w:type="spellStart"/>
      <w:r w:rsidRPr="00660798">
        <w:rPr>
          <w:sz w:val="48"/>
        </w:rPr>
        <w:t>Plánynkáč</w:t>
      </w:r>
      <w:proofErr w:type="spellEnd"/>
      <w:r w:rsidR="00660798">
        <w:rPr>
          <w:sz w:val="48"/>
        </w:rPr>
        <w:t xml:space="preserve"> </w:t>
      </w:r>
      <w:r w:rsidR="0083788D">
        <w:rPr>
          <w:sz w:val="48"/>
        </w:rPr>
        <w:t>vz.</w:t>
      </w:r>
      <w:r w:rsidR="00660798">
        <w:rPr>
          <w:sz w:val="48"/>
        </w:rPr>
        <w:t>2015</w:t>
      </w:r>
      <w:r w:rsidRPr="00660798">
        <w:rPr>
          <w:sz w:val="48"/>
        </w:rPr>
        <w:t xml:space="preserve"> - manuál</w:t>
      </w:r>
    </w:p>
    <w:p w:rsidR="00FD0F58" w:rsidRDefault="00FD0F58" w:rsidP="00FD0F58">
      <w:pPr>
        <w:pStyle w:val="Bezmezer"/>
      </w:pPr>
    </w:p>
    <w:p w:rsidR="00FD0F58" w:rsidRPr="00660798" w:rsidRDefault="00FD0F58" w:rsidP="00FD0F58">
      <w:pPr>
        <w:pStyle w:val="Bezmezer"/>
        <w:rPr>
          <w:sz w:val="36"/>
        </w:rPr>
      </w:pPr>
      <w:r w:rsidRPr="00660798">
        <w:rPr>
          <w:sz w:val="36"/>
        </w:rPr>
        <w:t>Základní koncept</w:t>
      </w:r>
    </w:p>
    <w:p w:rsidR="00A900B3" w:rsidRDefault="00A900B3" w:rsidP="00FD0F58">
      <w:pPr>
        <w:pStyle w:val="Bezmezer"/>
      </w:pPr>
    </w:p>
    <w:p w:rsidR="00F84334" w:rsidRDefault="00F84334" w:rsidP="00FD0F58">
      <w:pPr>
        <w:pStyle w:val="Bezmezer"/>
      </w:pPr>
      <w:r>
        <w:t>Cílem je nabídnout nějakou automatizovanou pod</w:t>
      </w:r>
      <w:r w:rsidR="00B256C1">
        <w:t>poru řízení tréninku založenou na aktuálním</w:t>
      </w:r>
      <w:r>
        <w:t xml:space="preserve"> know-how RD</w:t>
      </w:r>
      <w:r w:rsidR="00B256C1">
        <w:t xml:space="preserve"> a specifickým potřebám tréninku pro OB</w:t>
      </w:r>
      <w:r>
        <w:t>.</w:t>
      </w:r>
    </w:p>
    <w:p w:rsidR="00F84334" w:rsidRDefault="00F84334" w:rsidP="00FD0F58">
      <w:pPr>
        <w:pStyle w:val="Bezmezer"/>
      </w:pPr>
    </w:p>
    <w:p w:rsidR="00FD0F58" w:rsidRDefault="00FE5F54" w:rsidP="00FD0F58">
      <w:pPr>
        <w:pStyle w:val="Bezmezer"/>
      </w:pPr>
      <w:r>
        <w:t>Je to myšleno jako n</w:t>
      </w:r>
      <w:r w:rsidR="00FD0F58">
        <w:t xml:space="preserve">ástroj pro </w:t>
      </w:r>
      <w:r w:rsidR="00FD0F58" w:rsidRPr="000F2063">
        <w:rPr>
          <w:u w:val="single"/>
        </w:rPr>
        <w:t>plánování</w:t>
      </w:r>
      <w:r w:rsidR="00FD0F58">
        <w:t xml:space="preserve"> i </w:t>
      </w:r>
      <w:r w:rsidR="00FD0F58" w:rsidRPr="000F2063">
        <w:rPr>
          <w:u w:val="single"/>
        </w:rPr>
        <w:t>evidenci</w:t>
      </w:r>
      <w:r w:rsidR="00FD0F58">
        <w:t xml:space="preserve"> tréninku </w:t>
      </w:r>
      <w:r w:rsidR="00FD0F58" w:rsidRPr="0083788D">
        <w:rPr>
          <w:u w:val="single"/>
        </w:rPr>
        <w:t>na jednom místě</w:t>
      </w:r>
      <w:r w:rsidR="00FD0F58">
        <w:t xml:space="preserve">. </w:t>
      </w:r>
    </w:p>
    <w:p w:rsidR="000F2063" w:rsidRDefault="000145B6" w:rsidP="00FD0F58">
      <w:pPr>
        <w:pStyle w:val="Bezmezer"/>
      </w:pPr>
      <w:r>
        <w:t>Záměrem bylo podpořit hlavně tvorbu</w:t>
      </w:r>
      <w:r w:rsidR="000F2063">
        <w:t xml:space="preserve"> efektivního plánu</w:t>
      </w:r>
      <w:r>
        <w:t xml:space="preserve"> tréninku</w:t>
      </w:r>
      <w:r w:rsidR="000F2063">
        <w:t>.</w:t>
      </w:r>
      <w:r w:rsidR="006C3A22">
        <w:t xml:space="preserve"> </w:t>
      </w:r>
      <w:r>
        <w:t>Protože p</w:t>
      </w:r>
      <w:r w:rsidR="006C3A22">
        <w:t xml:space="preserve">lánování tréninku je ve vztahu k výsledku </w:t>
      </w:r>
      <w:r w:rsidR="000F2063">
        <w:t xml:space="preserve">důležitější než jeho evidence, i když ta je k plánování jako zpětná vazba </w:t>
      </w:r>
      <w:r w:rsidR="006C3A22">
        <w:t xml:space="preserve">také </w:t>
      </w:r>
      <w:r w:rsidR="000F2063">
        <w:t>esenciálně nutná.</w:t>
      </w:r>
    </w:p>
    <w:p w:rsidR="005525E8" w:rsidRDefault="005525E8" w:rsidP="00FD0F58">
      <w:pPr>
        <w:pStyle w:val="Bezmezer"/>
      </w:pPr>
    </w:p>
    <w:p w:rsidR="00FD0F58" w:rsidRDefault="000F2063" w:rsidP="00FD0F58">
      <w:pPr>
        <w:pStyle w:val="Bezmezer"/>
      </w:pPr>
      <w:r>
        <w:t xml:space="preserve">Efektivitu </w:t>
      </w:r>
      <w:proofErr w:type="gramStart"/>
      <w:r>
        <w:t xml:space="preserve">plánování </w:t>
      </w:r>
      <w:r w:rsidR="005525E8">
        <w:t xml:space="preserve"> a názornější</w:t>
      </w:r>
      <w:proofErr w:type="gramEnd"/>
      <w:r w:rsidR="005525E8">
        <w:t xml:space="preserve"> vyhodnocení</w:t>
      </w:r>
      <w:r w:rsidR="00F0482E">
        <w:t xml:space="preserve"> mají podpořit </w:t>
      </w:r>
      <w:r w:rsidRPr="009E6A80">
        <w:rPr>
          <w:u w:val="single"/>
        </w:rPr>
        <w:t>v</w:t>
      </w:r>
      <w:r w:rsidR="00FD0F58" w:rsidRPr="009E6A80">
        <w:rPr>
          <w:u w:val="single"/>
        </w:rPr>
        <w:t>estavěné metodické indikátory</w:t>
      </w:r>
      <w:r w:rsidR="00FD0F58">
        <w:t>.</w:t>
      </w:r>
    </w:p>
    <w:p w:rsidR="00FD0F58" w:rsidRDefault="00FD0F58" w:rsidP="00FD0F58">
      <w:pPr>
        <w:pStyle w:val="Bezmezer"/>
      </w:pPr>
    </w:p>
    <w:p w:rsidR="004724C2" w:rsidRDefault="004724C2" w:rsidP="00FD0F58">
      <w:pPr>
        <w:pStyle w:val="Bezmezer"/>
      </w:pPr>
      <w:r>
        <w:t xml:space="preserve">Nástroj v sobě zároveň nabízí listy pro </w:t>
      </w:r>
      <w:r w:rsidR="000D37C6">
        <w:t xml:space="preserve">hrubé </w:t>
      </w:r>
      <w:r>
        <w:t xml:space="preserve">stanovení ročního plánu (list MAKROPLAN) a </w:t>
      </w:r>
      <w:r w:rsidR="00631F10">
        <w:t>stanovení</w:t>
      </w:r>
      <w:r>
        <w:t xml:space="preserve"> tréninkových pásem</w:t>
      </w:r>
      <w:r w:rsidR="00631F10">
        <w:t xml:space="preserve"> podle výsledků z běhátka</w:t>
      </w:r>
      <w:r>
        <w:t xml:space="preserve"> (</w:t>
      </w:r>
      <w:proofErr w:type="gramStart"/>
      <w:r>
        <w:t>TR.ZÓNY</w:t>
      </w:r>
      <w:proofErr w:type="gramEnd"/>
      <w:r>
        <w:t>).</w:t>
      </w:r>
    </w:p>
    <w:p w:rsidR="004724C2" w:rsidRDefault="004724C2" w:rsidP="00FD0F58">
      <w:pPr>
        <w:pStyle w:val="Bezmezer"/>
      </w:pPr>
    </w:p>
    <w:p w:rsidR="00A422D8" w:rsidRDefault="00A422D8" w:rsidP="00FD0F58">
      <w:pPr>
        <w:pStyle w:val="Bezmezer"/>
      </w:pPr>
      <w:r>
        <w:t xml:space="preserve">(!) Při jakýchkoliv úvahách měj na paměti, že je to stále jen hra čísel, která pomáhá popsat realitu, ale realitou není a ani být nemůže. </w:t>
      </w:r>
      <w:r w:rsidR="002C14E3" w:rsidRPr="00C04C5D">
        <w:rPr>
          <w:u w:val="single"/>
        </w:rPr>
        <w:t>Paralelně r</w:t>
      </w:r>
      <w:r w:rsidR="009A0B61" w:rsidRPr="00C04C5D">
        <w:rPr>
          <w:u w:val="single"/>
        </w:rPr>
        <w:t xml:space="preserve">espektuj i </w:t>
      </w:r>
      <w:r w:rsidR="002C14E3" w:rsidRPr="00C04C5D">
        <w:rPr>
          <w:u w:val="single"/>
        </w:rPr>
        <w:t xml:space="preserve">své </w:t>
      </w:r>
      <w:r w:rsidR="009A0B61" w:rsidRPr="00C04C5D">
        <w:rPr>
          <w:u w:val="single"/>
        </w:rPr>
        <w:t>pocity</w:t>
      </w:r>
      <w:r w:rsidR="000D37C6">
        <w:t xml:space="preserve"> a také různé specifické okolnosti na vstupu</w:t>
      </w:r>
      <w:r w:rsidR="009A0B61">
        <w:t>.</w:t>
      </w:r>
    </w:p>
    <w:p w:rsidR="002C14E3" w:rsidRDefault="002C14E3" w:rsidP="00FD0F58">
      <w:pPr>
        <w:pStyle w:val="Bezmezer"/>
      </w:pPr>
    </w:p>
    <w:p w:rsidR="002C14E3" w:rsidRDefault="002C14E3" w:rsidP="00FD0F58">
      <w:pPr>
        <w:pStyle w:val="Bezmezer"/>
      </w:pPr>
      <w:r>
        <w:t>Je to dělané pro orientační běžce, takže s rostoucí</w:t>
      </w:r>
      <w:r w:rsidR="003A00CD">
        <w:t>m podílem</w:t>
      </w:r>
      <w:r>
        <w:t xml:space="preserve"> alternativních aktivit věrohodnost</w:t>
      </w:r>
      <w:r w:rsidR="003861FE">
        <w:t xml:space="preserve"> výstupu</w:t>
      </w:r>
      <w:r w:rsidR="003A00CD">
        <w:t xml:space="preserve"> klesá</w:t>
      </w:r>
      <w:r>
        <w:t>.</w:t>
      </w:r>
    </w:p>
    <w:p w:rsidR="00A422D8" w:rsidRDefault="00A422D8" w:rsidP="00FD0F58">
      <w:pPr>
        <w:pStyle w:val="Bezmezer"/>
      </w:pPr>
    </w:p>
    <w:p w:rsidR="00BD04EE" w:rsidRPr="00660798" w:rsidRDefault="00BD04EE" w:rsidP="00BD04EE">
      <w:pPr>
        <w:pStyle w:val="Bezmezer"/>
        <w:rPr>
          <w:sz w:val="36"/>
        </w:rPr>
      </w:pPr>
      <w:r>
        <w:rPr>
          <w:sz w:val="36"/>
        </w:rPr>
        <w:t>Vyplňování</w:t>
      </w:r>
    </w:p>
    <w:p w:rsidR="00BD04EE" w:rsidRDefault="00BD04EE" w:rsidP="00BD04EE">
      <w:pPr>
        <w:pStyle w:val="Bezmezer"/>
      </w:pPr>
    </w:p>
    <w:p w:rsidR="000F2063" w:rsidRDefault="000F2063" w:rsidP="00FD0F58">
      <w:pPr>
        <w:pStyle w:val="Bezmezer"/>
      </w:pPr>
      <w:r>
        <w:t xml:space="preserve">Nejprve se vpisuje plán, který se potom </w:t>
      </w:r>
      <w:r w:rsidR="00F0482E">
        <w:t xml:space="preserve">průběžně </w:t>
      </w:r>
      <w:r>
        <w:t>přepisuje záznamem o realizované zátěži.</w:t>
      </w:r>
    </w:p>
    <w:p w:rsidR="00BD04EE" w:rsidRDefault="00BD04EE" w:rsidP="00FD0F58">
      <w:pPr>
        <w:pStyle w:val="Bezmezer"/>
      </w:pPr>
      <w:r>
        <w:t>Možné odlišit třeba rozdílnou barvou pozadí buněk.</w:t>
      </w:r>
    </w:p>
    <w:p w:rsidR="00BD04EE" w:rsidRDefault="00BD04EE" w:rsidP="00FD0F58">
      <w:pPr>
        <w:pStyle w:val="Bezmezer"/>
      </w:pPr>
      <w:r>
        <w:t>Pokud toto nevyhovuje, lze pro zápis plánu využít např. komentáře. Pak by plán zůstal, byť hůře čitelný.</w:t>
      </w:r>
      <w:r w:rsidR="000F2063">
        <w:t xml:space="preserve"> Další možností je vést plánování a plnění ve dvou rozdílných souborech.</w:t>
      </w:r>
    </w:p>
    <w:p w:rsidR="00BD04EE" w:rsidRDefault="00BD04EE" w:rsidP="00FD0F58">
      <w:pPr>
        <w:pStyle w:val="Bezmezer"/>
      </w:pPr>
    </w:p>
    <w:p w:rsidR="00FD0F58" w:rsidRPr="00660798" w:rsidRDefault="004A1E3E" w:rsidP="00FD0F58">
      <w:pPr>
        <w:pStyle w:val="Bezmezer"/>
        <w:rPr>
          <w:sz w:val="36"/>
        </w:rPr>
      </w:pPr>
      <w:r>
        <w:rPr>
          <w:sz w:val="36"/>
        </w:rPr>
        <w:t xml:space="preserve">Vestavěné indikátory (list </w:t>
      </w:r>
      <w:proofErr w:type="spellStart"/>
      <w:r>
        <w:rPr>
          <w:sz w:val="36"/>
        </w:rPr>
        <w:t>Plánynkáč</w:t>
      </w:r>
      <w:proofErr w:type="spellEnd"/>
      <w:r>
        <w:rPr>
          <w:sz w:val="36"/>
        </w:rPr>
        <w:t>)</w:t>
      </w:r>
    </w:p>
    <w:p w:rsidR="00A900B3" w:rsidRDefault="00A900B3" w:rsidP="00FD0F58">
      <w:pPr>
        <w:pStyle w:val="Bezmezer"/>
      </w:pPr>
    </w:p>
    <w:p w:rsidR="00FD0F58" w:rsidRDefault="00FD0F58" w:rsidP="00FD0F58">
      <w:pPr>
        <w:pStyle w:val="Bezmezer"/>
      </w:pPr>
      <w:r>
        <w:t>Soubor automaticky zobrazuje několik procentních ukazatelů:</w:t>
      </w:r>
    </w:p>
    <w:p w:rsidR="00CA13FE" w:rsidRDefault="00CA13FE" w:rsidP="00FD0F58">
      <w:pPr>
        <w:pStyle w:val="Bezmezer"/>
        <w:ind w:left="708"/>
      </w:pPr>
    </w:p>
    <w:p w:rsidR="00FD0F58" w:rsidRPr="00660798" w:rsidRDefault="00C65F81" w:rsidP="00FD0F58">
      <w:pPr>
        <w:pStyle w:val="Bezmezer"/>
        <w:ind w:left="708"/>
        <w:rPr>
          <w:u w:val="single"/>
        </w:rPr>
      </w:pPr>
      <w:r w:rsidRPr="00660798">
        <w:rPr>
          <w:u w:val="single"/>
        </w:rPr>
        <w:t>AP</w:t>
      </w:r>
    </w:p>
    <w:p w:rsidR="00FD0F58" w:rsidRDefault="00FD0F58" w:rsidP="00FD0F58">
      <w:pPr>
        <w:pStyle w:val="Bezmezer"/>
        <w:ind w:left="708"/>
      </w:pPr>
      <w:r>
        <w:t xml:space="preserve">Podíl běžeckých tréninků </w:t>
      </w:r>
      <w:r w:rsidR="00C65F81">
        <w:t xml:space="preserve">v </w:t>
      </w:r>
      <w:proofErr w:type="spellStart"/>
      <w:r w:rsidR="00C65F81">
        <w:t>meziprahové</w:t>
      </w:r>
      <w:proofErr w:type="spellEnd"/>
      <w:r w:rsidR="00C65F81">
        <w:t xml:space="preserve"> zóně = </w:t>
      </w:r>
      <w:r>
        <w:t xml:space="preserve">v pásmu intenzity mezi AP a ANP. </w:t>
      </w:r>
    </w:p>
    <w:p w:rsidR="00FD0F58" w:rsidRDefault="00FD0F58" w:rsidP="00FD0F58">
      <w:pPr>
        <w:pStyle w:val="Bezmezer"/>
        <w:ind w:left="708"/>
      </w:pPr>
      <w:r>
        <w:t xml:space="preserve">Optimální hodnota je nastavená na 70%. </w:t>
      </w:r>
    </w:p>
    <w:p w:rsidR="00FD0F58" w:rsidRDefault="00A02007" w:rsidP="00FD0F58">
      <w:pPr>
        <w:pStyle w:val="Bezmezer"/>
        <w:ind w:left="708"/>
      </w:pPr>
      <w:r>
        <w:t>Je to d</w:t>
      </w:r>
      <w:r w:rsidR="00FD0F58">
        <w:t xml:space="preserve">ůležitý parametr - příliš malé využití těchto efektivních intenzit je častou slabinou tréninku </w:t>
      </w:r>
      <w:r>
        <w:t xml:space="preserve">našich </w:t>
      </w:r>
      <w:r w:rsidR="00FD0F58">
        <w:t>elitních orientačních běžců. (Navíc se v této intenzitě nejlépe stimuluje i ekonomika běhu terénem.)</w:t>
      </w:r>
    </w:p>
    <w:p w:rsidR="00CA13FE" w:rsidRDefault="00FD0F58" w:rsidP="00FD0F58">
      <w:pPr>
        <w:pStyle w:val="Bezmezer"/>
        <w:ind w:left="708"/>
      </w:pPr>
      <w:r>
        <w:t xml:space="preserve">Trénink se dá označit za </w:t>
      </w:r>
      <w:proofErr w:type="spellStart"/>
      <w:r>
        <w:t>meziprahový</w:t>
      </w:r>
      <w:proofErr w:type="spellEnd"/>
      <w:r>
        <w:t xml:space="preserve"> už pár tepů pod domnělým aerobním prahem (AP)</w:t>
      </w:r>
      <w:r w:rsidR="00CA13FE">
        <w:t xml:space="preserve"> a pásmo zahrnuje intenzitu až těsně pod anaerobní práh (ANP).</w:t>
      </w:r>
    </w:p>
    <w:p w:rsidR="00CA13FE" w:rsidRDefault="00CA13FE" w:rsidP="00FD0F58">
      <w:pPr>
        <w:pStyle w:val="Bezmezer"/>
        <w:ind w:left="708"/>
      </w:pPr>
    </w:p>
    <w:p w:rsidR="00CA13FE" w:rsidRPr="00660798" w:rsidRDefault="00C65F81" w:rsidP="00FD0F58">
      <w:pPr>
        <w:pStyle w:val="Bezmezer"/>
        <w:ind w:left="708"/>
        <w:rPr>
          <w:u w:val="single"/>
        </w:rPr>
      </w:pPr>
      <w:r w:rsidRPr="00660798">
        <w:rPr>
          <w:u w:val="single"/>
        </w:rPr>
        <w:t>ANP+</w:t>
      </w:r>
    </w:p>
    <w:p w:rsidR="00CA13FE" w:rsidRDefault="00CA13FE" w:rsidP="00FD0F58">
      <w:pPr>
        <w:pStyle w:val="Bezmezer"/>
        <w:ind w:left="708"/>
      </w:pPr>
      <w:r>
        <w:t>Podíl aktivit vysokou intenzitou</w:t>
      </w:r>
      <w:r w:rsidR="000F2063">
        <w:t xml:space="preserve"> s anaerobní tvorb</w:t>
      </w:r>
      <w:r w:rsidR="00C65F81">
        <w:t>ou energie</w:t>
      </w:r>
      <w:r>
        <w:t xml:space="preserve"> na celkovém zatížení vytrvalostními aktivitami.</w:t>
      </w:r>
    </w:p>
    <w:p w:rsidR="00CA13FE" w:rsidRDefault="00CA13FE" w:rsidP="00FD0F58">
      <w:pPr>
        <w:pStyle w:val="Bezmezer"/>
        <w:ind w:left="708"/>
      </w:pPr>
      <w:r>
        <w:t>Optimální hodnota je nastavená na 15%.</w:t>
      </w:r>
    </w:p>
    <w:p w:rsidR="00CA13FE" w:rsidRDefault="00CA13FE" w:rsidP="00FD0F58">
      <w:pPr>
        <w:pStyle w:val="Bezmezer"/>
        <w:ind w:left="708"/>
      </w:pPr>
      <w:r>
        <w:lastRenderedPageBreak/>
        <w:t xml:space="preserve">Tento ukazatel má pomoci hlídat další nešvar, a tím je přemrštěný podíl vysoké intenzity (vč. závodů) v rámci tréninkového zatížení. Vysoké podíly anaerobní práce nejsou optimální pro rozvoj celkové kapacity </w:t>
      </w:r>
      <w:r w:rsidR="000F2063">
        <w:t>-</w:t>
      </w:r>
      <w:r>
        <w:t xml:space="preserve"> potlačují efektivitu aerobního systému tvorby energie.</w:t>
      </w:r>
    </w:p>
    <w:p w:rsidR="00CA13FE" w:rsidRDefault="00CA13FE" w:rsidP="00FD0F58">
      <w:pPr>
        <w:pStyle w:val="Bezmezer"/>
        <w:ind w:left="708"/>
      </w:pPr>
    </w:p>
    <w:p w:rsidR="00CA13FE" w:rsidRPr="00660798" w:rsidRDefault="00CA13FE" w:rsidP="00FD0F58">
      <w:pPr>
        <w:pStyle w:val="Bezmezer"/>
        <w:ind w:left="708"/>
        <w:rPr>
          <w:u w:val="single"/>
        </w:rPr>
      </w:pPr>
      <w:r w:rsidRPr="00660798">
        <w:rPr>
          <w:u w:val="single"/>
        </w:rPr>
        <w:t>TERÉN</w:t>
      </w:r>
    </w:p>
    <w:p w:rsidR="00CA13FE" w:rsidRDefault="00CA13FE" w:rsidP="00FD0F58">
      <w:pPr>
        <w:pStyle w:val="Bezmezer"/>
        <w:ind w:left="708"/>
      </w:pPr>
      <w:r>
        <w:t>Podíl běhu terénem na celkovém naběhaném čase.</w:t>
      </w:r>
    </w:p>
    <w:p w:rsidR="00CA13FE" w:rsidRDefault="00CA13FE" w:rsidP="00FD0F58">
      <w:pPr>
        <w:pStyle w:val="Bezmezer"/>
        <w:ind w:left="708"/>
      </w:pPr>
      <w:r>
        <w:t xml:space="preserve">Optimum se těžko určuje, ale </w:t>
      </w:r>
      <w:r w:rsidR="000F2063">
        <w:t>od cca 40% už by to</w:t>
      </w:r>
      <w:r w:rsidR="00C65F81">
        <w:t xml:space="preserve"> v našich podmínkách </w:t>
      </w:r>
      <w:r w:rsidR="000F2063">
        <w:t xml:space="preserve">mohlo být </w:t>
      </w:r>
      <w:r w:rsidR="00C65F81">
        <w:t>velmi dobré.</w:t>
      </w:r>
    </w:p>
    <w:p w:rsidR="00CA13FE" w:rsidRDefault="00C65F81" w:rsidP="00FD0F58">
      <w:pPr>
        <w:pStyle w:val="Bezmezer"/>
        <w:ind w:left="708"/>
      </w:pPr>
      <w:r>
        <w:t xml:space="preserve">Tento parametr by měl </w:t>
      </w:r>
      <w:r w:rsidR="00A02007">
        <w:t xml:space="preserve">hlavně </w:t>
      </w:r>
      <w:r w:rsidR="00A02007" w:rsidRPr="00C04C5D">
        <w:rPr>
          <w:u w:val="single"/>
        </w:rPr>
        <w:t xml:space="preserve">motivovat </w:t>
      </w:r>
      <w:r w:rsidR="00A02007">
        <w:t>pro</w:t>
      </w:r>
      <w:r>
        <w:t xml:space="preserve"> častější přesun tréninku na nerovnou podložku v průběhu celého roku, a to i v silně limitujících podmínkách. Pro špičkového orientačního běžce s vysokými cíli je to nutnost, kterou nelze obejít.</w:t>
      </w:r>
    </w:p>
    <w:p w:rsidR="00C65F81" w:rsidRDefault="00C65F81" w:rsidP="00FD0F58">
      <w:pPr>
        <w:pStyle w:val="Bezmezer"/>
        <w:ind w:left="708"/>
      </w:pPr>
    </w:p>
    <w:p w:rsidR="00C65F81" w:rsidRPr="00660798" w:rsidRDefault="00C65F81" w:rsidP="00FD0F58">
      <w:pPr>
        <w:pStyle w:val="Bezmezer"/>
        <w:ind w:left="708"/>
        <w:rPr>
          <w:u w:val="single"/>
        </w:rPr>
      </w:pPr>
      <w:r w:rsidRPr="00660798">
        <w:rPr>
          <w:u w:val="single"/>
        </w:rPr>
        <w:t>ALTER</w:t>
      </w:r>
    </w:p>
    <w:p w:rsidR="00C65F81" w:rsidRDefault="00C65F81" w:rsidP="00FD0F58">
      <w:pPr>
        <w:pStyle w:val="Bezmezer"/>
        <w:ind w:left="708"/>
      </w:pPr>
      <w:r>
        <w:t>Podíl alternativního tréninku (jiné než běh) na celkovém zatížení.</w:t>
      </w:r>
    </w:p>
    <w:p w:rsidR="00C65F81" w:rsidRDefault="000F2063" w:rsidP="00FD0F58">
      <w:pPr>
        <w:pStyle w:val="Bezmezer"/>
        <w:ind w:left="708"/>
      </w:pPr>
      <w:r>
        <w:t>Optimum je zde nastaveno jako "menší než</w:t>
      </w:r>
      <w:r w:rsidR="00C65F81">
        <w:t xml:space="preserve"> 20%</w:t>
      </w:r>
      <w:r>
        <w:t>"</w:t>
      </w:r>
      <w:r w:rsidR="00C65F81">
        <w:t>.</w:t>
      </w:r>
    </w:p>
    <w:p w:rsidR="00C65F81" w:rsidRDefault="00C65F81" w:rsidP="00FD0F58">
      <w:pPr>
        <w:pStyle w:val="Bezmezer"/>
        <w:ind w:left="708"/>
      </w:pPr>
      <w:r>
        <w:t xml:space="preserve">V mnoha případech poměrně zásadní stimulující parametr pro plánování v zimním období - </w:t>
      </w:r>
      <w:bookmarkStart w:id="0" w:name="_GoBack"/>
      <w:r w:rsidRPr="00F404F9">
        <w:rPr>
          <w:u w:val="single"/>
        </w:rPr>
        <w:t xml:space="preserve">pokud se chceš systematicky zlepšit v </w:t>
      </w:r>
      <w:proofErr w:type="spellStart"/>
      <w:r w:rsidRPr="00F404F9">
        <w:rPr>
          <w:u w:val="single"/>
        </w:rPr>
        <w:t>behání</w:t>
      </w:r>
      <w:proofErr w:type="spellEnd"/>
      <w:r w:rsidRPr="00F404F9">
        <w:rPr>
          <w:u w:val="single"/>
        </w:rPr>
        <w:t>, nedosáhneš toho běžeckým lyžováním</w:t>
      </w:r>
      <w:bookmarkEnd w:id="0"/>
      <w:r>
        <w:t xml:space="preserve">. Proto je nutné </w:t>
      </w:r>
      <w:r w:rsidR="000F2063">
        <w:t xml:space="preserve">souvisle </w:t>
      </w:r>
      <w:r>
        <w:t>zachovat důstojný podíl běžeckého tréninku i v obdobích se složitými klimatickými podmínkami a spoustou lyžařského programu.</w:t>
      </w:r>
    </w:p>
    <w:p w:rsidR="00C65F81" w:rsidRDefault="00C65F81" w:rsidP="00FD0F58">
      <w:pPr>
        <w:pStyle w:val="Bezmezer"/>
        <w:ind w:left="708"/>
      </w:pPr>
    </w:p>
    <w:p w:rsidR="00C65F81" w:rsidRPr="00660798" w:rsidRDefault="00C65F81" w:rsidP="00FD0F58">
      <w:pPr>
        <w:pStyle w:val="Bezmezer"/>
        <w:ind w:left="708"/>
        <w:rPr>
          <w:u w:val="single"/>
        </w:rPr>
      </w:pPr>
      <w:r w:rsidRPr="00660798">
        <w:rPr>
          <w:u w:val="single"/>
        </w:rPr>
        <w:t>MAPA</w:t>
      </w:r>
    </w:p>
    <w:p w:rsidR="00C65F81" w:rsidRDefault="00C65F81" w:rsidP="00FD0F58">
      <w:pPr>
        <w:pStyle w:val="Bezmezer"/>
        <w:ind w:left="708"/>
      </w:pPr>
      <w:r>
        <w:t>Podíl běhu s mapou na celkovém naběhaném čase.</w:t>
      </w:r>
    </w:p>
    <w:p w:rsidR="00C65F81" w:rsidRDefault="00A900B3" w:rsidP="00FD0F58">
      <w:pPr>
        <w:pStyle w:val="Bezmezer"/>
        <w:ind w:left="708"/>
      </w:pPr>
      <w:r>
        <w:t>Jako optimum je zde nastaveno "vše nad 30%".</w:t>
      </w:r>
    </w:p>
    <w:p w:rsidR="00C65F81" w:rsidRDefault="00C65F81" w:rsidP="00FD0F58">
      <w:pPr>
        <w:pStyle w:val="Bezmezer"/>
        <w:ind w:left="708"/>
      </w:pPr>
      <w:r>
        <w:t xml:space="preserve">Spíše orientační ukazatel, protože s věkem je spíše klíčová míra aktivního mentálního využití každé mapové fáze než prostá kvantita. Nicméně jistý objem práce s mapou je </w:t>
      </w:r>
      <w:r w:rsidR="00A900B3">
        <w:t xml:space="preserve">každopádně </w:t>
      </w:r>
      <w:r>
        <w:t>nutný pro udržení rutin.</w:t>
      </w:r>
    </w:p>
    <w:p w:rsidR="00C65F81" w:rsidRDefault="00C65F81" w:rsidP="00FD0F58">
      <w:pPr>
        <w:pStyle w:val="Bezmezer"/>
        <w:ind w:left="708"/>
      </w:pPr>
    </w:p>
    <w:p w:rsidR="00C65F81" w:rsidRPr="00660798" w:rsidRDefault="00A900B3" w:rsidP="00FD0F58">
      <w:pPr>
        <w:pStyle w:val="Bezmezer"/>
        <w:ind w:left="708"/>
        <w:rPr>
          <w:u w:val="single"/>
        </w:rPr>
      </w:pPr>
      <w:r w:rsidRPr="00660798">
        <w:rPr>
          <w:u w:val="single"/>
        </w:rPr>
        <w:t>PLÁN</w:t>
      </w:r>
    </w:p>
    <w:p w:rsidR="00A900B3" w:rsidRDefault="00A900B3" w:rsidP="00FD0F58">
      <w:pPr>
        <w:pStyle w:val="Bezmezer"/>
        <w:ind w:left="708"/>
      </w:pPr>
      <w:r>
        <w:t>Míra plnění stanoveného celkového zatížení pro daný týden / cyklus</w:t>
      </w:r>
      <w:r w:rsidR="00A02007">
        <w:t xml:space="preserve"> uvedeného v MAKROPLAN</w:t>
      </w:r>
      <w:r>
        <w:t>.</w:t>
      </w:r>
      <w:r w:rsidR="00A02007">
        <w:t xml:space="preserve"> </w:t>
      </w:r>
      <w:r w:rsidR="000F2063">
        <w:t>O</w:t>
      </w:r>
      <w:r>
        <w:t xml:space="preserve">ptimum </w:t>
      </w:r>
      <w:r w:rsidR="000F2063">
        <w:t>je indikováno na</w:t>
      </w:r>
      <w:r>
        <w:t xml:space="preserve"> 100%. </w:t>
      </w:r>
    </w:p>
    <w:p w:rsidR="00A900B3" w:rsidRDefault="00A900B3" w:rsidP="00FD0F58">
      <w:pPr>
        <w:pStyle w:val="Bezmezer"/>
        <w:ind w:left="708"/>
      </w:pPr>
      <w:r>
        <w:t xml:space="preserve">Po rozplánování hodnot pro jednotlivé cykly a týdny pomáhá </w:t>
      </w:r>
      <w:r w:rsidR="000F2063">
        <w:t xml:space="preserve">při plánování </w:t>
      </w:r>
      <w:r>
        <w:t xml:space="preserve">kontrolovat </w:t>
      </w:r>
      <w:r w:rsidR="000F2063">
        <w:t>míru na</w:t>
      </w:r>
      <w:r>
        <w:t>plnění celkových objemových ukazatelů</w:t>
      </w:r>
      <w:r w:rsidR="000F2063">
        <w:t xml:space="preserve"> a udržet objemové záměry</w:t>
      </w:r>
      <w:r>
        <w:t>.</w:t>
      </w:r>
    </w:p>
    <w:p w:rsidR="00A900B3" w:rsidRDefault="00A900B3" w:rsidP="00FD0F58">
      <w:pPr>
        <w:pStyle w:val="Bezmezer"/>
        <w:ind w:left="708"/>
      </w:pPr>
      <w:r>
        <w:t>Poměrně důležitá aritmetická kontrola - cílem je nejen stanovený roční plán splnit, ale také ho výrazně nepřekročit. Samozřejmě za předpokladu, že roční plán vznikl na základě racionální, podložené úvahy. Udává se, že skokový nárůst celkového zatížení z roku na rok o víc než 15% už začíná být pro organismus příliš riskantní.</w:t>
      </w:r>
      <w:r w:rsidR="00A02007">
        <w:t xml:space="preserve"> </w:t>
      </w:r>
    </w:p>
    <w:p w:rsidR="00CA13FE" w:rsidRDefault="00CA13FE" w:rsidP="00FD0F58">
      <w:pPr>
        <w:pStyle w:val="Bezmezer"/>
        <w:ind w:left="708"/>
      </w:pPr>
    </w:p>
    <w:p w:rsidR="00A900B3" w:rsidRDefault="009A0B61" w:rsidP="00A900B3">
      <w:pPr>
        <w:pStyle w:val="Bezmezer"/>
      </w:pPr>
      <w:r>
        <w:t>Tyto i</w:t>
      </w:r>
      <w:r w:rsidR="00A900B3">
        <w:t>ndikátory jsou laděné i barevně - čím více se výplň buňky podobá její obrubě, tím lépe (v optimu splynou).</w:t>
      </w:r>
      <w:r w:rsidR="00660798">
        <w:t xml:space="preserve"> </w:t>
      </w:r>
      <w:r w:rsidR="00A900B3">
        <w:t xml:space="preserve">V horní části </w:t>
      </w:r>
      <w:proofErr w:type="spellStart"/>
      <w:r w:rsidR="00A02007">
        <w:t>plánynkáče</w:t>
      </w:r>
      <w:proofErr w:type="spellEnd"/>
      <w:r w:rsidR="00A02007">
        <w:t xml:space="preserve"> </w:t>
      </w:r>
      <w:r w:rsidR="00A900B3">
        <w:t>jsou připravené všechny indikátory souhrnně pro jednotlivé cykly.</w:t>
      </w:r>
    </w:p>
    <w:p w:rsidR="00A900B3" w:rsidRDefault="00A900B3" w:rsidP="00A900B3">
      <w:pPr>
        <w:pStyle w:val="Bezmezer"/>
      </w:pPr>
    </w:p>
    <w:p w:rsidR="00A900B3" w:rsidRPr="00660798" w:rsidRDefault="00A900B3" w:rsidP="00A900B3">
      <w:pPr>
        <w:pStyle w:val="Bezmezer"/>
        <w:rPr>
          <w:sz w:val="36"/>
        </w:rPr>
      </w:pPr>
      <w:r w:rsidRPr="00660798">
        <w:rPr>
          <w:sz w:val="36"/>
        </w:rPr>
        <w:t xml:space="preserve">Položky </w:t>
      </w:r>
      <w:proofErr w:type="gramStart"/>
      <w:r w:rsidRPr="00660798">
        <w:rPr>
          <w:sz w:val="36"/>
        </w:rPr>
        <w:t>evidence</w:t>
      </w:r>
      <w:r w:rsidR="004A1E3E">
        <w:rPr>
          <w:sz w:val="36"/>
        </w:rPr>
        <w:t xml:space="preserve">  (list</w:t>
      </w:r>
      <w:proofErr w:type="gramEnd"/>
      <w:r w:rsidR="004A1E3E">
        <w:rPr>
          <w:sz w:val="36"/>
        </w:rPr>
        <w:t xml:space="preserve"> </w:t>
      </w:r>
      <w:proofErr w:type="spellStart"/>
      <w:r w:rsidR="004A1E3E">
        <w:rPr>
          <w:sz w:val="36"/>
        </w:rPr>
        <w:t>Plánynkáč</w:t>
      </w:r>
      <w:proofErr w:type="spellEnd"/>
      <w:r w:rsidR="004A1E3E">
        <w:rPr>
          <w:sz w:val="36"/>
        </w:rPr>
        <w:t>)</w:t>
      </w:r>
    </w:p>
    <w:p w:rsidR="00A900B3" w:rsidRDefault="00A900B3" w:rsidP="00A900B3">
      <w:pPr>
        <w:pStyle w:val="Bezmezer"/>
      </w:pPr>
    </w:p>
    <w:p w:rsidR="00A900B3" w:rsidRDefault="00A900B3" w:rsidP="00A900B3">
      <w:pPr>
        <w:pStyle w:val="Bezmezer"/>
      </w:pPr>
      <w:r>
        <w:t xml:space="preserve">Položky evidence jsou volené tak, aby podpořily </w:t>
      </w:r>
      <w:r w:rsidR="009A0B61">
        <w:t xml:space="preserve">danou </w:t>
      </w:r>
      <w:r>
        <w:t>tréninkovou metodiku.</w:t>
      </w:r>
    </w:p>
    <w:p w:rsidR="007C449B" w:rsidRDefault="007C449B" w:rsidP="00A900B3">
      <w:pPr>
        <w:pStyle w:val="Bezmezer"/>
      </w:pPr>
      <w:r>
        <w:t>Proto se například vůbec neevidují kilometry, vše je jenom o čase zatížení.</w:t>
      </w:r>
    </w:p>
    <w:p w:rsidR="007C449B" w:rsidRDefault="007C449B" w:rsidP="00A900B3">
      <w:pPr>
        <w:pStyle w:val="Bezmezer"/>
      </w:pPr>
      <w:r>
        <w:t xml:space="preserve">Oproti minulé verzi </w:t>
      </w:r>
      <w:proofErr w:type="spellStart"/>
      <w:r>
        <w:t>exceového</w:t>
      </w:r>
      <w:proofErr w:type="spellEnd"/>
      <w:r>
        <w:t xml:space="preserve"> </w:t>
      </w:r>
      <w:proofErr w:type="spellStart"/>
      <w:r>
        <w:t>tréninkáče</w:t>
      </w:r>
      <w:proofErr w:type="spellEnd"/>
      <w:r>
        <w:t xml:space="preserve"> (původně vytvořené koncem roku 2002) se naše míra vhledu do efektivity tréninku posunula (snad pozitivně ;) a složení </w:t>
      </w:r>
      <w:proofErr w:type="spellStart"/>
      <w:r>
        <w:t>evidovaých</w:t>
      </w:r>
      <w:proofErr w:type="spellEnd"/>
      <w:r>
        <w:t xml:space="preserve"> atributů je toho odrazem.</w:t>
      </w:r>
    </w:p>
    <w:p w:rsidR="009A0B61" w:rsidRDefault="009A0B61" w:rsidP="00A900B3">
      <w:pPr>
        <w:pStyle w:val="Bezmezer"/>
      </w:pPr>
    </w:p>
    <w:p w:rsidR="009A0B61" w:rsidRDefault="009A0B61" w:rsidP="009A0B61">
      <w:pPr>
        <w:pStyle w:val="Bezmezer"/>
      </w:pPr>
      <w:r>
        <w:t>Pro plánování i evidenci se rozlišuje dopoledne a odpoledne/večer. Toto rozdělení má metodické důvody - vybízí k lepší práci s načasováním fází a regenerační dobou</w:t>
      </w:r>
      <w:r w:rsidR="00A02007">
        <w:t>, je-li to možné</w:t>
      </w:r>
      <w:r>
        <w:t>. Důležité zejména při ladění formy.</w:t>
      </w:r>
    </w:p>
    <w:p w:rsidR="007C449B" w:rsidRPr="00660798" w:rsidRDefault="00FC7280" w:rsidP="00A900B3">
      <w:pPr>
        <w:pStyle w:val="Bezmezer"/>
        <w:rPr>
          <w:sz w:val="28"/>
        </w:rPr>
      </w:pPr>
      <w:r w:rsidRPr="00660798">
        <w:rPr>
          <w:sz w:val="28"/>
        </w:rPr>
        <w:lastRenderedPageBreak/>
        <w:t>Běh terén / nerovný podklad</w:t>
      </w:r>
    </w:p>
    <w:p w:rsidR="00FC7280" w:rsidRDefault="00FC7280" w:rsidP="00A900B3">
      <w:pPr>
        <w:pStyle w:val="Bezmezer"/>
      </w:pPr>
    </w:p>
    <w:p w:rsidR="00FC7280" w:rsidRDefault="00FC7280" w:rsidP="00A900B3">
      <w:pPr>
        <w:pStyle w:val="Bezmezer"/>
      </w:pPr>
      <w:r>
        <w:t>Pro běh na nerovné položce b</w:t>
      </w:r>
      <w:r w:rsidR="009A0B61">
        <w:t xml:space="preserve">yly </w:t>
      </w:r>
      <w:r w:rsidR="00A02007">
        <w:t xml:space="preserve">nově </w:t>
      </w:r>
      <w:r w:rsidR="009A0B61">
        <w:t>zřízené separátní sloupce, úmě</w:t>
      </w:r>
      <w:r w:rsidR="00A02007">
        <w:t xml:space="preserve">rně </w:t>
      </w:r>
      <w:r>
        <w:t>v</w:t>
      </w:r>
      <w:r w:rsidR="009A0B61">
        <w:t>livu těchto aktivit na tréninkový efekt</w:t>
      </w:r>
      <w:r>
        <w:t xml:space="preserve"> v </w:t>
      </w:r>
      <w:proofErr w:type="gramStart"/>
      <w:r>
        <w:t>OB</w:t>
      </w:r>
      <w:proofErr w:type="gramEnd"/>
      <w:r>
        <w:t xml:space="preserve">. </w:t>
      </w:r>
    </w:p>
    <w:p w:rsidR="00FC7280" w:rsidRDefault="00FC7280" w:rsidP="00A900B3">
      <w:pPr>
        <w:pStyle w:val="Bezmezer"/>
      </w:pPr>
      <w:r>
        <w:t>Členění je stejné jako u běhu po homogenním stabilním podkladu, tedy čistě podle intenzit.</w:t>
      </w:r>
    </w:p>
    <w:p w:rsidR="00FC7280" w:rsidRDefault="00FC7280" w:rsidP="00FC7280">
      <w:pPr>
        <w:pStyle w:val="Bezmezer"/>
        <w:numPr>
          <w:ilvl w:val="0"/>
          <w:numId w:val="2"/>
        </w:numPr>
      </w:pPr>
      <w:proofErr w:type="spellStart"/>
      <w:r>
        <w:t>jogg</w:t>
      </w:r>
      <w:proofErr w:type="spellEnd"/>
      <w:r>
        <w:t xml:space="preserve"> - klusání terénem bez úsilí; typi</w:t>
      </w:r>
      <w:r w:rsidR="009A0B61">
        <w:t xml:space="preserve">cky </w:t>
      </w:r>
      <w:proofErr w:type="spellStart"/>
      <w:r w:rsidR="009A0B61">
        <w:t>pozávodní</w:t>
      </w:r>
      <w:proofErr w:type="spellEnd"/>
      <w:r w:rsidR="009A0B61">
        <w:t xml:space="preserve"> </w:t>
      </w:r>
      <w:proofErr w:type="spellStart"/>
      <w:r w:rsidR="009A0B61">
        <w:t>výklusy</w:t>
      </w:r>
      <w:proofErr w:type="spellEnd"/>
      <w:r w:rsidR="009A0B61">
        <w:t xml:space="preserve"> nebo extrémně</w:t>
      </w:r>
      <w:r>
        <w:t xml:space="preserve"> dlouhé laufy</w:t>
      </w:r>
      <w:r w:rsidR="009A0B61">
        <w:t xml:space="preserve"> (i když tady by mělo být cílem snažit se běhat </w:t>
      </w:r>
      <w:r w:rsidR="00A02007">
        <w:t xml:space="preserve">spíše </w:t>
      </w:r>
      <w:r w:rsidR="009A0B61">
        <w:t>kratší, ale v AP1)</w:t>
      </w:r>
    </w:p>
    <w:p w:rsidR="00FC7280" w:rsidRDefault="00FC7280" w:rsidP="00FC7280">
      <w:pPr>
        <w:pStyle w:val="Bezmezer"/>
        <w:numPr>
          <w:ilvl w:val="0"/>
          <w:numId w:val="2"/>
        </w:numPr>
      </w:pPr>
      <w:r>
        <w:t xml:space="preserve">AP1 - </w:t>
      </w:r>
      <w:proofErr w:type="spellStart"/>
      <w:r>
        <w:t>meziprahový</w:t>
      </w:r>
      <w:proofErr w:type="spellEnd"/>
      <w:r>
        <w:t xml:space="preserve"> běh na spodní hranici pásma (kolem aerobního prahu AP); přeneseno do terénu je to běh s mírným úsilím, víceméně většina volně odběhnutých mapových fází</w:t>
      </w:r>
      <w:r w:rsidR="00B15175">
        <w:t>; efektivní zatížení u AP1 začíná už cca 5 tepů pod stanoveným AP</w:t>
      </w:r>
    </w:p>
    <w:p w:rsidR="00FC7280" w:rsidRDefault="00FC7280" w:rsidP="00FC7280">
      <w:pPr>
        <w:pStyle w:val="Bezmezer"/>
        <w:numPr>
          <w:ilvl w:val="0"/>
          <w:numId w:val="2"/>
        </w:numPr>
      </w:pPr>
      <w:r>
        <w:t xml:space="preserve">AP2 - </w:t>
      </w:r>
      <w:proofErr w:type="spellStart"/>
      <w:r>
        <w:t>meziprahový</w:t>
      </w:r>
      <w:proofErr w:type="spellEnd"/>
      <w:r>
        <w:t xml:space="preserve"> běh zhruba uprostřed pásma; tady už je to pocitově běh přímočarý, s úsilím; lze sem zařadit i terénní střídačky typu 4min svižně a 2 min pomalu nebo běh v členitém terénu s </w:t>
      </w:r>
      <w:proofErr w:type="spellStart"/>
      <w:r>
        <w:t>ocilující</w:t>
      </w:r>
      <w:proofErr w:type="spellEnd"/>
      <w:r>
        <w:t xml:space="preserve"> zátěží</w:t>
      </w:r>
      <w:r w:rsidR="000A7DC9">
        <w:t xml:space="preserve"> - v obou případech však běháno jako aerobní, </w:t>
      </w:r>
      <w:proofErr w:type="spellStart"/>
      <w:r w:rsidR="000A7DC9">
        <w:t>meziprahový</w:t>
      </w:r>
      <w:proofErr w:type="spellEnd"/>
      <w:r w:rsidR="000A7DC9">
        <w:t xml:space="preserve"> trénink</w:t>
      </w:r>
      <w:r w:rsidR="00A02007">
        <w:t xml:space="preserve"> s jen mírně oscilující tepovou křivkou</w:t>
      </w:r>
      <w:r w:rsidR="000A7DC9">
        <w:t xml:space="preserve">, ne jako úseky s </w:t>
      </w:r>
      <w:proofErr w:type="spellStart"/>
      <w:r w:rsidR="000A7DC9">
        <w:t>meziklusem</w:t>
      </w:r>
      <w:proofErr w:type="spellEnd"/>
    </w:p>
    <w:p w:rsidR="000A7DC9" w:rsidRDefault="000A7DC9" w:rsidP="00FC7280">
      <w:pPr>
        <w:pStyle w:val="Bezmezer"/>
        <w:numPr>
          <w:ilvl w:val="0"/>
          <w:numId w:val="2"/>
        </w:numPr>
      </w:pPr>
      <w:r>
        <w:t xml:space="preserve">AP3 - </w:t>
      </w:r>
      <w:proofErr w:type="spellStart"/>
      <w:r>
        <w:t>meziprahový</w:t>
      </w:r>
      <w:proofErr w:type="spellEnd"/>
      <w:r>
        <w:t xml:space="preserve"> běh u horní hranice pásma, těsně pod ANP; svižný tempový běh s vysokou koncentrací na pohyb, tempo je téměř závodní pro klasickou trať, nicméně v běžecky nejnáročnějších pasážích se ubírá na úsilí tak, aby výkon zůstal ještě převážně aerobním; lze rozdělit např. na delší intervaly typu 5x 10minut apod.; výhodou je dobrá znalost reakcí organismu a citlivá práce se </w:t>
      </w:r>
      <w:proofErr w:type="spellStart"/>
      <w:r>
        <w:t>sporttestrem</w:t>
      </w:r>
      <w:proofErr w:type="spellEnd"/>
    </w:p>
    <w:p w:rsidR="000A7DC9" w:rsidRDefault="000A7DC9" w:rsidP="00FC7280">
      <w:pPr>
        <w:pStyle w:val="Bezmezer"/>
        <w:numPr>
          <w:ilvl w:val="0"/>
          <w:numId w:val="2"/>
        </w:numPr>
      </w:pPr>
      <w:r>
        <w:t>ANP - prahové tempo nebo intervaly; vytrvalostní terénní běhy s maximálním udržitelným úsilím</w:t>
      </w:r>
      <w:r w:rsidR="00EE2D6C">
        <w:t xml:space="preserve"> stimulující anaerobní tvorbu energie</w:t>
      </w:r>
      <w:r w:rsidR="00A02007">
        <w:t>; efektivní dávkování je cca 20-30min 2x týdně</w:t>
      </w:r>
    </w:p>
    <w:p w:rsidR="000A7DC9" w:rsidRDefault="000A7DC9" w:rsidP="00FC7280">
      <w:pPr>
        <w:pStyle w:val="Bezmezer"/>
        <w:numPr>
          <w:ilvl w:val="0"/>
          <w:numId w:val="2"/>
        </w:numPr>
      </w:pPr>
      <w:r>
        <w:t>LA - produkční a toleranční speciální laktátové tréninky; typicky krátké úseky - např. minutové výběhy terénem do kopce s maximálním úsilím apod.</w:t>
      </w:r>
    </w:p>
    <w:p w:rsidR="00FC7280" w:rsidRDefault="00FC7280" w:rsidP="00A900B3">
      <w:pPr>
        <w:pStyle w:val="Bezmezer"/>
      </w:pPr>
    </w:p>
    <w:p w:rsidR="000A7DC9" w:rsidRPr="00660798" w:rsidRDefault="000A7DC9" w:rsidP="00A900B3">
      <w:pPr>
        <w:pStyle w:val="Bezmezer"/>
        <w:rPr>
          <w:sz w:val="28"/>
        </w:rPr>
      </w:pPr>
      <w:r w:rsidRPr="00660798">
        <w:rPr>
          <w:sz w:val="28"/>
        </w:rPr>
        <w:t>M = běh s mapou</w:t>
      </w:r>
    </w:p>
    <w:p w:rsidR="000A7DC9" w:rsidRDefault="000A7DC9" w:rsidP="00A900B3">
      <w:pPr>
        <w:pStyle w:val="Bezmezer"/>
      </w:pPr>
    </w:p>
    <w:p w:rsidR="000A7DC9" w:rsidRDefault="000A7DC9" w:rsidP="00A900B3">
      <w:pPr>
        <w:pStyle w:val="Bezmezer"/>
      </w:pPr>
      <w:r>
        <w:t>Evidence času naběhaného s mapou.</w:t>
      </w:r>
    </w:p>
    <w:p w:rsidR="000A7DC9" w:rsidRDefault="00B15175" w:rsidP="00A900B3">
      <w:pPr>
        <w:pStyle w:val="Bezmezer"/>
      </w:pPr>
      <w:r w:rsidRPr="00EE2D6C">
        <w:rPr>
          <w:b/>
          <w:color w:val="FF0000"/>
        </w:rPr>
        <w:t>(!) Běh s mapou je jediná položka, která se zapisuje DVAKRÁT</w:t>
      </w:r>
      <w:r w:rsidRPr="00EE2D6C">
        <w:rPr>
          <w:color w:val="FF0000"/>
        </w:rPr>
        <w:t xml:space="preserve"> </w:t>
      </w:r>
      <w:r>
        <w:t>- jednou v rámci intenzit běhů terénem, a pak ještě jednou do této kolonky.</w:t>
      </w:r>
    </w:p>
    <w:p w:rsidR="00EE2D6C" w:rsidRDefault="00EE2D6C" w:rsidP="00A900B3">
      <w:pPr>
        <w:pStyle w:val="Bezmezer"/>
      </w:pPr>
    </w:p>
    <w:p w:rsidR="00B15175" w:rsidRPr="00660798" w:rsidRDefault="00B15175" w:rsidP="00A900B3">
      <w:pPr>
        <w:pStyle w:val="Bezmezer"/>
        <w:rPr>
          <w:sz w:val="28"/>
        </w:rPr>
      </w:pPr>
      <w:r w:rsidRPr="00660798">
        <w:rPr>
          <w:sz w:val="28"/>
        </w:rPr>
        <w:t>Běh cesta / dráha</w:t>
      </w:r>
    </w:p>
    <w:p w:rsidR="00660798" w:rsidRDefault="00660798" w:rsidP="00A900B3">
      <w:pPr>
        <w:pStyle w:val="Bezmezer"/>
      </w:pPr>
    </w:p>
    <w:p w:rsidR="00B15175" w:rsidRDefault="00B15175" w:rsidP="00A900B3">
      <w:pPr>
        <w:pStyle w:val="Bezmezer"/>
      </w:pPr>
      <w:r>
        <w:t>Evidence běhu po homogenním, stabilním podkladu. Typicky dráha, asfalt, lesní cesta.</w:t>
      </w:r>
    </w:p>
    <w:p w:rsidR="00B15175" w:rsidRDefault="00B15175" w:rsidP="00A900B3">
      <w:pPr>
        <w:pStyle w:val="Bezmezer"/>
      </w:pPr>
      <w:r>
        <w:t>Definice intenzit podobná jako u běhů terénem, nicméně jsou zde některé drobné odlišnosti v konkrétní realizaci tréninkových fází</w:t>
      </w:r>
      <w:r w:rsidR="00EE2D6C">
        <w:t>, hlavně u míry nasazení při běhu na AP</w:t>
      </w:r>
      <w:r>
        <w:t>.</w:t>
      </w:r>
    </w:p>
    <w:p w:rsidR="00B15175" w:rsidRDefault="00B15175" w:rsidP="00B15175">
      <w:pPr>
        <w:pStyle w:val="Bezmezer"/>
        <w:numPr>
          <w:ilvl w:val="0"/>
          <w:numId w:val="3"/>
        </w:numPr>
      </w:pPr>
      <w:proofErr w:type="spellStart"/>
      <w:r>
        <w:t>jogg</w:t>
      </w:r>
      <w:proofErr w:type="spellEnd"/>
      <w:r>
        <w:t xml:space="preserve"> - volný běh bez úsilí - typicky počátek </w:t>
      </w:r>
      <w:proofErr w:type="spellStart"/>
      <w:r>
        <w:t>rozklusu</w:t>
      </w:r>
      <w:proofErr w:type="spellEnd"/>
      <w:r>
        <w:t xml:space="preserve">, </w:t>
      </w:r>
      <w:proofErr w:type="spellStart"/>
      <w:r>
        <w:t>vý</w:t>
      </w:r>
      <w:r w:rsidR="00EE2D6C">
        <w:t>klus</w:t>
      </w:r>
      <w:proofErr w:type="spellEnd"/>
      <w:r w:rsidR="00EE2D6C">
        <w:t>, regenerační běh nebo extrémně</w:t>
      </w:r>
      <w:r>
        <w:t xml:space="preserve"> dlouhá vytrvalost…</w:t>
      </w:r>
    </w:p>
    <w:p w:rsidR="00B15175" w:rsidRDefault="00B15175" w:rsidP="00B15175">
      <w:pPr>
        <w:pStyle w:val="Bezmezer"/>
        <w:numPr>
          <w:ilvl w:val="0"/>
          <w:numId w:val="3"/>
        </w:numPr>
      </w:pPr>
      <w:r>
        <w:t xml:space="preserve">AP1 - běh kolem aerobního prahu AP - na rozdíl od běhu terénem musí většina trénovaných trénujících už i při této intenzitě vyvinout určité nezanedbatelné úsilí - vhodná kontrola proti </w:t>
      </w:r>
      <w:proofErr w:type="spellStart"/>
      <w:r>
        <w:t>sporttestru</w:t>
      </w:r>
      <w:proofErr w:type="spellEnd"/>
      <w:r>
        <w:t>; intenzita pro provádění základního objemového tréninku</w:t>
      </w:r>
    </w:p>
    <w:p w:rsidR="00B15175" w:rsidRDefault="00B15175" w:rsidP="00B15175">
      <w:pPr>
        <w:pStyle w:val="Bezmezer"/>
        <w:numPr>
          <w:ilvl w:val="0"/>
          <w:numId w:val="3"/>
        </w:numPr>
      </w:pPr>
      <w:r>
        <w:t xml:space="preserve">AP2 - pocitově svižný </w:t>
      </w:r>
      <w:proofErr w:type="spellStart"/>
      <w:r>
        <w:t>meziprahový</w:t>
      </w:r>
      <w:proofErr w:type="spellEnd"/>
      <w:r>
        <w:t xml:space="preserve"> běh s úsilím, zhruba na prostředku pásma AP-ANP; stejně jako u běhů terénem možné modulovat TF pomocí časových intervalů (střídačka) nebo profilu (kopce) - i tady platí, že provádění ale musí být </w:t>
      </w:r>
      <w:proofErr w:type="spellStart"/>
      <w:r>
        <w:t>meziprahové</w:t>
      </w:r>
      <w:proofErr w:type="spellEnd"/>
      <w:r>
        <w:t xml:space="preserve">, nemělo by sklouznout k </w:t>
      </w:r>
      <w:r w:rsidR="00C670AA">
        <w:t xml:space="preserve">sérii úseků s </w:t>
      </w:r>
      <w:proofErr w:type="spellStart"/>
      <w:r w:rsidR="00C670AA">
        <w:t>meziklusem</w:t>
      </w:r>
      <w:proofErr w:type="spellEnd"/>
      <w:r w:rsidR="00C670AA">
        <w:t xml:space="preserve"> (</w:t>
      </w:r>
      <w:proofErr w:type="gramStart"/>
      <w:r w:rsidR="00C670AA">
        <w:t>tzn. že</w:t>
      </w:r>
      <w:proofErr w:type="gramEnd"/>
      <w:r w:rsidR="00C670AA">
        <w:t xml:space="preserve"> rozdíl mezi úsilím v rychlé a pomalejší složce je relativně malý)</w:t>
      </w:r>
    </w:p>
    <w:p w:rsidR="00C670AA" w:rsidRDefault="00C670AA" w:rsidP="00B15175">
      <w:pPr>
        <w:pStyle w:val="Bezmezer"/>
        <w:numPr>
          <w:ilvl w:val="0"/>
          <w:numId w:val="3"/>
        </w:numPr>
      </w:pPr>
      <w:r>
        <w:t xml:space="preserve">AP3 - tempový běh s vysokým úsilím, ale stále pod hranicí anaerobního prahu ANP (laktát se stíhá odbourávat, končetiny "netuhnou"); vhodnou formou jsou opakované delší intervaly o délce cca 10minut; nutné dobré vnímání organismu a kontrola </w:t>
      </w:r>
      <w:proofErr w:type="spellStart"/>
      <w:r>
        <w:t>sporttesterem</w:t>
      </w:r>
      <w:proofErr w:type="spellEnd"/>
    </w:p>
    <w:p w:rsidR="00C670AA" w:rsidRDefault="00C670AA" w:rsidP="00B15175">
      <w:pPr>
        <w:pStyle w:val="Bezmezer"/>
        <w:numPr>
          <w:ilvl w:val="0"/>
          <w:numId w:val="3"/>
        </w:numPr>
      </w:pPr>
      <w:r>
        <w:t>ANP - klasické delší intervaly všeho druhu s maximálním udržitelným úsilím (nebo i série kratších intervalů s krátkými pauzami)</w:t>
      </w:r>
    </w:p>
    <w:p w:rsidR="00C670AA" w:rsidRDefault="00C670AA" w:rsidP="00B15175">
      <w:pPr>
        <w:pStyle w:val="Bezmezer"/>
        <w:numPr>
          <w:ilvl w:val="0"/>
          <w:numId w:val="3"/>
        </w:numPr>
      </w:pPr>
      <w:r>
        <w:lastRenderedPageBreak/>
        <w:t>LA - produkční a toleranční laktátové tréninky - intervaly s maximálním úsilím a dlouhou pauzou; v základním přípravném období spíše neopodstatněné</w:t>
      </w:r>
    </w:p>
    <w:p w:rsidR="00DB2D70" w:rsidRDefault="00DB2D70" w:rsidP="00C670AA">
      <w:pPr>
        <w:pStyle w:val="Bezmezer"/>
      </w:pPr>
    </w:p>
    <w:p w:rsidR="00C670AA" w:rsidRPr="00660798" w:rsidRDefault="00C670AA" w:rsidP="00C670AA">
      <w:pPr>
        <w:pStyle w:val="Bezmezer"/>
        <w:rPr>
          <w:sz w:val="28"/>
        </w:rPr>
      </w:pPr>
      <w:r w:rsidRPr="00660798">
        <w:rPr>
          <w:sz w:val="28"/>
        </w:rPr>
        <w:t>Jiná vytrvalost</w:t>
      </w:r>
    </w:p>
    <w:p w:rsidR="00C670AA" w:rsidRDefault="00C670AA" w:rsidP="00C670AA">
      <w:pPr>
        <w:pStyle w:val="Bezmezer"/>
      </w:pPr>
    </w:p>
    <w:p w:rsidR="00C670AA" w:rsidRDefault="00C670AA" w:rsidP="00C670AA">
      <w:pPr>
        <w:pStyle w:val="Bezmezer"/>
      </w:pPr>
      <w:r>
        <w:t xml:space="preserve">Vzhledem k často vysokému podílu alternativního tréninku (typicky běžky v zimě) je tento nutno evidovat. Je ale potřeba mít na paměti, že z hlediska OB se jedná pouze o </w:t>
      </w:r>
      <w:r w:rsidR="00EE2D6C">
        <w:t xml:space="preserve">doplňkový </w:t>
      </w:r>
      <w:r>
        <w:t>rozvoj OBECNÝCH kondičních parametrů a k rozvoji běžec</w:t>
      </w:r>
      <w:r w:rsidR="00EE2D6C">
        <w:t xml:space="preserve">ké kapacity pro OB </w:t>
      </w:r>
      <w:r>
        <w:t>přispívá</w:t>
      </w:r>
      <w:r w:rsidR="00EE2D6C">
        <w:t xml:space="preserve"> poměrně málo. Proto je zde jen základní zjednodušená evidence v 1-2 pásmech</w:t>
      </w:r>
      <w:r>
        <w:t>.</w:t>
      </w:r>
    </w:p>
    <w:p w:rsidR="00C670AA" w:rsidRDefault="00C670AA" w:rsidP="00C670AA">
      <w:pPr>
        <w:pStyle w:val="Bezmezer"/>
      </w:pPr>
    </w:p>
    <w:p w:rsidR="00C670AA" w:rsidRDefault="00C670AA" w:rsidP="00C670AA">
      <w:pPr>
        <w:pStyle w:val="Bezmezer"/>
        <w:numPr>
          <w:ilvl w:val="0"/>
          <w:numId w:val="4"/>
        </w:numPr>
      </w:pPr>
      <w:r>
        <w:t>Lap - běžecké lyžování volně</w:t>
      </w:r>
    </w:p>
    <w:p w:rsidR="00C670AA" w:rsidRDefault="00C670AA" w:rsidP="00C670AA">
      <w:pPr>
        <w:pStyle w:val="Bezmezer"/>
        <w:numPr>
          <w:ilvl w:val="0"/>
          <w:numId w:val="4"/>
        </w:numPr>
      </w:pPr>
      <w:proofErr w:type="spellStart"/>
      <w:r>
        <w:t>Lanp</w:t>
      </w:r>
      <w:proofErr w:type="spellEnd"/>
      <w:r>
        <w:t xml:space="preserve"> - běžecké lyžování - vysoká intenzita, anaerobně (lyžařské závody, úseky na lyžích, ale podle </w:t>
      </w:r>
      <w:proofErr w:type="spellStart"/>
      <w:r>
        <w:t>sporttesteru</w:t>
      </w:r>
      <w:proofErr w:type="spellEnd"/>
      <w:r>
        <w:t xml:space="preserve"> i výjezdy delších kopců…)</w:t>
      </w:r>
    </w:p>
    <w:p w:rsidR="00C670AA" w:rsidRDefault="00C670AA" w:rsidP="00C670AA">
      <w:pPr>
        <w:pStyle w:val="Bezmezer"/>
        <w:numPr>
          <w:ilvl w:val="0"/>
          <w:numId w:val="4"/>
        </w:numPr>
      </w:pPr>
      <w:r>
        <w:t>Kap - cyklistika volně (ale s nějakým tréninkovým efektem, ne projížďka)</w:t>
      </w:r>
    </w:p>
    <w:p w:rsidR="00C670AA" w:rsidRDefault="00C670AA" w:rsidP="00C670AA">
      <w:pPr>
        <w:pStyle w:val="Bezmezer"/>
        <w:numPr>
          <w:ilvl w:val="0"/>
          <w:numId w:val="4"/>
        </w:numPr>
      </w:pPr>
      <w:proofErr w:type="spellStart"/>
      <w:r>
        <w:t>Kanp</w:t>
      </w:r>
      <w:proofErr w:type="spellEnd"/>
      <w:r>
        <w:t xml:space="preserve"> - cyklistika</w:t>
      </w:r>
      <w:r w:rsidR="00B33C34">
        <w:t xml:space="preserve"> anaerobně (závod, hraniční intenzivní výjezd…)</w:t>
      </w:r>
    </w:p>
    <w:p w:rsidR="00B33C34" w:rsidRDefault="00B33C34" w:rsidP="00C670AA">
      <w:pPr>
        <w:pStyle w:val="Bezmezer"/>
        <w:numPr>
          <w:ilvl w:val="0"/>
          <w:numId w:val="4"/>
        </w:numPr>
      </w:pPr>
      <w:r>
        <w:t>P - plavání jakoukoliv intenzitou</w:t>
      </w:r>
    </w:p>
    <w:p w:rsidR="00B33C34" w:rsidRDefault="00B33C34" w:rsidP="00C670AA">
      <w:pPr>
        <w:pStyle w:val="Bezmezer"/>
        <w:numPr>
          <w:ilvl w:val="0"/>
          <w:numId w:val="4"/>
        </w:numPr>
      </w:pPr>
      <w:proofErr w:type="spellStart"/>
      <w:r>
        <w:t>ost</w:t>
      </w:r>
      <w:proofErr w:type="spellEnd"/>
      <w:r>
        <w:t xml:space="preserve"> - ostatní vytrvalostní sporty s odpovídajícím tréninkovým efektem</w:t>
      </w:r>
    </w:p>
    <w:p w:rsidR="00B15175" w:rsidRDefault="00B15175" w:rsidP="00A900B3">
      <w:pPr>
        <w:pStyle w:val="Bezmezer"/>
      </w:pPr>
    </w:p>
    <w:p w:rsidR="00B33C34" w:rsidRPr="00660798" w:rsidRDefault="00B33C34" w:rsidP="00A900B3">
      <w:pPr>
        <w:pStyle w:val="Bezmezer"/>
        <w:rPr>
          <w:sz w:val="28"/>
        </w:rPr>
      </w:pPr>
      <w:r w:rsidRPr="00660798">
        <w:rPr>
          <w:sz w:val="28"/>
        </w:rPr>
        <w:t>Jiná zátěž</w:t>
      </w:r>
    </w:p>
    <w:p w:rsidR="00B33C34" w:rsidRDefault="00B33C34" w:rsidP="00A900B3">
      <w:pPr>
        <w:pStyle w:val="Bezmezer"/>
      </w:pPr>
    </w:p>
    <w:p w:rsidR="00B33C34" w:rsidRDefault="00B33C34" w:rsidP="00B33C34">
      <w:pPr>
        <w:pStyle w:val="Bezmezer"/>
        <w:numPr>
          <w:ilvl w:val="0"/>
          <w:numId w:val="5"/>
        </w:numPr>
      </w:pPr>
      <w:proofErr w:type="spellStart"/>
      <w:r>
        <w:t>Bsíla</w:t>
      </w:r>
      <w:proofErr w:type="spellEnd"/>
      <w:r>
        <w:t xml:space="preserve"> - speciální běžecká cvičení, rozvoj maximální síly nohou, odpichy do kopce </w:t>
      </w:r>
      <w:proofErr w:type="spellStart"/>
      <w:r>
        <w:t>apod</w:t>
      </w:r>
      <w:proofErr w:type="spellEnd"/>
      <w:r>
        <w:t>…</w:t>
      </w:r>
    </w:p>
    <w:p w:rsidR="00B33C34" w:rsidRDefault="00B33C34" w:rsidP="00B33C34">
      <w:pPr>
        <w:pStyle w:val="Bezmezer"/>
        <w:numPr>
          <w:ilvl w:val="0"/>
          <w:numId w:val="5"/>
        </w:numPr>
      </w:pPr>
      <w:proofErr w:type="spellStart"/>
      <w:r>
        <w:t>Osíla</w:t>
      </w:r>
      <w:proofErr w:type="spellEnd"/>
      <w:r>
        <w:t xml:space="preserve"> - obecná síla; kruhové tréninky, TRX </w:t>
      </w:r>
      <w:proofErr w:type="spellStart"/>
      <w:r>
        <w:t>apod</w:t>
      </w:r>
      <w:proofErr w:type="spellEnd"/>
      <w:r>
        <w:t>…</w:t>
      </w:r>
    </w:p>
    <w:p w:rsidR="00B33C34" w:rsidRDefault="00B33C34" w:rsidP="00B33C34">
      <w:pPr>
        <w:pStyle w:val="Bezmezer"/>
        <w:numPr>
          <w:ilvl w:val="0"/>
          <w:numId w:val="5"/>
        </w:numPr>
      </w:pPr>
      <w:r>
        <w:t>flexi - obratnost, typicky protahování</w:t>
      </w:r>
      <w:r w:rsidR="00EE2D6C">
        <w:t xml:space="preserve"> (nepočítá se do celkové zátěže)</w:t>
      </w:r>
    </w:p>
    <w:p w:rsidR="00B33C34" w:rsidRDefault="00B33C34" w:rsidP="00B33C34">
      <w:pPr>
        <w:pStyle w:val="Bezmezer"/>
        <w:numPr>
          <w:ilvl w:val="0"/>
          <w:numId w:val="5"/>
        </w:numPr>
      </w:pPr>
      <w:r>
        <w:t>hry - míčové a jiné hry, aktivní čas</w:t>
      </w:r>
    </w:p>
    <w:p w:rsidR="00B33C34" w:rsidRDefault="00B33C34" w:rsidP="00B33C34">
      <w:pPr>
        <w:pStyle w:val="Bezmezer"/>
        <w:numPr>
          <w:ilvl w:val="0"/>
          <w:numId w:val="5"/>
        </w:numPr>
      </w:pPr>
      <w:r>
        <w:t>HT - horská turistika (do celkového součtu vchází jednou čtvrtinou uvedeného času)</w:t>
      </w:r>
    </w:p>
    <w:p w:rsidR="00B33C34" w:rsidRDefault="00B33C34" w:rsidP="00B33C34">
      <w:pPr>
        <w:pStyle w:val="Bezmezer"/>
      </w:pPr>
    </w:p>
    <w:p w:rsidR="00B33C34" w:rsidRPr="00660798" w:rsidRDefault="00B33C34" w:rsidP="00B33C34">
      <w:pPr>
        <w:pStyle w:val="Bezmezer"/>
        <w:rPr>
          <w:sz w:val="28"/>
        </w:rPr>
      </w:pPr>
      <w:proofErr w:type="gramStart"/>
      <w:r w:rsidRPr="00660798">
        <w:rPr>
          <w:sz w:val="28"/>
        </w:rPr>
        <w:t>MT =  mapová</w:t>
      </w:r>
      <w:proofErr w:type="gramEnd"/>
      <w:r w:rsidRPr="00660798">
        <w:rPr>
          <w:sz w:val="28"/>
        </w:rPr>
        <w:t xml:space="preserve"> teorie</w:t>
      </w:r>
    </w:p>
    <w:p w:rsidR="00B33C34" w:rsidRDefault="00B33C34" w:rsidP="00B33C34">
      <w:pPr>
        <w:pStyle w:val="Bezmezer"/>
      </w:pPr>
    </w:p>
    <w:p w:rsidR="00B33C34" w:rsidRDefault="00B33C34" w:rsidP="00B33C34">
      <w:pPr>
        <w:pStyle w:val="Bezmezer"/>
      </w:pPr>
      <w:r>
        <w:t>Málokdo to provádí, a přitom je to činnost zásadní povahy, s poměrně velkým dosažitelným efektem.</w:t>
      </w:r>
    </w:p>
    <w:p w:rsidR="00B33C34" w:rsidRDefault="00B33C34" w:rsidP="00B33C34">
      <w:pPr>
        <w:pStyle w:val="Bezmezer"/>
      </w:pPr>
      <w:r>
        <w:t>Primárně zde nejsou myšlené různé OB-kvízy a mapová pexesa.</w:t>
      </w:r>
    </w:p>
    <w:p w:rsidR="00B33C34" w:rsidRDefault="00B33C34" w:rsidP="00B33C34">
      <w:pPr>
        <w:pStyle w:val="Bezmezer"/>
      </w:pPr>
      <w:r>
        <w:t xml:space="preserve">Základem by měl být </w:t>
      </w:r>
      <w:r w:rsidR="00A02007">
        <w:t xml:space="preserve">spíše </w:t>
      </w:r>
      <w:r>
        <w:t>nácvik tvorby operačního plánu na postupech a jeho následná zevrubná analýza.</w:t>
      </w:r>
    </w:p>
    <w:p w:rsidR="00B33C34" w:rsidRDefault="00B33C34" w:rsidP="00B33C34">
      <w:pPr>
        <w:pStyle w:val="Bezmezer"/>
      </w:pPr>
      <w:r>
        <w:t>Např. vytisknout si nějakou mapu s tratí nalezenou na internetu a potom si ji s tužkou detailně rozplánovat - navigační body, propojující techniky, náběhový bod, situace v dohledávce… a u toho imaginace.</w:t>
      </w:r>
    </w:p>
    <w:p w:rsidR="00B33C34" w:rsidRDefault="00B33C34" w:rsidP="00B33C34">
      <w:pPr>
        <w:pStyle w:val="Bezmezer"/>
      </w:pPr>
      <w:r>
        <w:t xml:space="preserve">Pokud nejsme schopní nalézt </w:t>
      </w:r>
      <w:proofErr w:type="spellStart"/>
      <w:r>
        <w:t>robusní</w:t>
      </w:r>
      <w:proofErr w:type="spellEnd"/>
      <w:r>
        <w:t xml:space="preserve"> řešení postupů ani doma u stolu, nemůžeme to od sebe očekávat při závodě s odkysličeným mozkem ;)</w:t>
      </w:r>
    </w:p>
    <w:p w:rsidR="00B33C34" w:rsidRDefault="005030AE" w:rsidP="00B33C34">
      <w:pPr>
        <w:pStyle w:val="Bezmezer"/>
      </w:pPr>
      <w:r>
        <w:t>Ale patří sem i důkladná studie podkladů pro klíčové závody, mapování</w:t>
      </w:r>
      <w:r w:rsidR="00EE2D6C">
        <w:t xml:space="preserve">, </w:t>
      </w:r>
      <w:proofErr w:type="spellStart"/>
      <w:r w:rsidR="00EE2D6C">
        <w:t>Catching-features</w:t>
      </w:r>
      <w:proofErr w:type="spellEnd"/>
      <w:r>
        <w:t xml:space="preserve"> apod.</w:t>
      </w:r>
    </w:p>
    <w:p w:rsidR="005030AE" w:rsidRDefault="005030AE" w:rsidP="00B33C34">
      <w:pPr>
        <w:pStyle w:val="Bezmezer"/>
      </w:pPr>
    </w:p>
    <w:p w:rsidR="005030AE" w:rsidRDefault="005030AE" w:rsidP="00B33C34">
      <w:pPr>
        <w:pStyle w:val="Bezmezer"/>
      </w:pPr>
      <w:r>
        <w:t>Mapová teorie se nezapočítává do celkového tréninkového zatížení, protože by deformovala fyziologické ukazatele.</w:t>
      </w:r>
    </w:p>
    <w:p w:rsidR="005030AE" w:rsidRDefault="005030AE" w:rsidP="00B33C34">
      <w:pPr>
        <w:pStyle w:val="Bezmezer"/>
      </w:pPr>
    </w:p>
    <w:p w:rsidR="005030AE" w:rsidRPr="00660798" w:rsidRDefault="005030AE" w:rsidP="00B33C34">
      <w:pPr>
        <w:pStyle w:val="Bezmezer"/>
        <w:rPr>
          <w:sz w:val="28"/>
        </w:rPr>
      </w:pPr>
      <w:r w:rsidRPr="00660798">
        <w:rPr>
          <w:sz w:val="28"/>
        </w:rPr>
        <w:t>R = regenerace</w:t>
      </w:r>
    </w:p>
    <w:p w:rsidR="005030AE" w:rsidRDefault="005030AE" w:rsidP="00B33C34">
      <w:pPr>
        <w:pStyle w:val="Bezmezer"/>
      </w:pPr>
    </w:p>
    <w:p w:rsidR="005030AE" w:rsidRDefault="005030AE" w:rsidP="00B33C34">
      <w:pPr>
        <w:pStyle w:val="Bezmezer"/>
      </w:pPr>
      <w:r>
        <w:t>Evidence času věnovaného formám regenerace jako stimulace k jejímu provádění.</w:t>
      </w:r>
    </w:p>
    <w:p w:rsidR="006C4993" w:rsidRDefault="006C4993" w:rsidP="00B33C34">
      <w:pPr>
        <w:pStyle w:val="Bezmezer"/>
      </w:pPr>
      <w:r>
        <w:t xml:space="preserve">Do indikátoru vážené zátěže vstupuje jako záporná hodnota, o něco snižující celkové zatížení. </w:t>
      </w:r>
    </w:p>
    <w:p w:rsidR="005030AE" w:rsidRDefault="005030AE" w:rsidP="00B33C34">
      <w:pPr>
        <w:pStyle w:val="Bezmezer"/>
      </w:pPr>
    </w:p>
    <w:p w:rsidR="005030AE" w:rsidRPr="00660798" w:rsidRDefault="005030AE" w:rsidP="00B33C34">
      <w:pPr>
        <w:pStyle w:val="Bezmezer"/>
        <w:rPr>
          <w:sz w:val="28"/>
        </w:rPr>
      </w:pPr>
      <w:r w:rsidRPr="00660798">
        <w:rPr>
          <w:sz w:val="28"/>
        </w:rPr>
        <w:t>Obecné tréninkové ukazatele</w:t>
      </w:r>
    </w:p>
    <w:p w:rsidR="005030AE" w:rsidRDefault="005030AE" w:rsidP="00B33C34">
      <w:pPr>
        <w:pStyle w:val="Bezmezer"/>
      </w:pPr>
    </w:p>
    <w:p w:rsidR="005030AE" w:rsidRDefault="005030AE" w:rsidP="00B33C34">
      <w:pPr>
        <w:pStyle w:val="Bezmezer"/>
      </w:pPr>
      <w:r>
        <w:t>Vždy bývaly na prvním místě, teď jsou odsunuty na závěr jako nejméně důležité.</w:t>
      </w:r>
    </w:p>
    <w:p w:rsidR="005030AE" w:rsidRDefault="005030AE" w:rsidP="00B33C34">
      <w:pPr>
        <w:pStyle w:val="Bezmezer"/>
      </w:pPr>
      <w:r>
        <w:lastRenderedPageBreak/>
        <w:t>Nicméně i tato čísla dotvářejí celkový pohled na parametry tréninku</w:t>
      </w:r>
      <w:r w:rsidR="00951A36">
        <w:t xml:space="preserve"> a dá se z nich leccos dopočítat</w:t>
      </w:r>
      <w:r>
        <w:t>.</w:t>
      </w:r>
    </w:p>
    <w:p w:rsidR="006C4993" w:rsidRDefault="006C4993" w:rsidP="00B33C34">
      <w:pPr>
        <w:pStyle w:val="Bezmezer"/>
      </w:pPr>
      <w:r>
        <w:t>Počet fází = počet fází za den celkově, včetně závodů.</w:t>
      </w:r>
    </w:p>
    <w:p w:rsidR="006C4993" w:rsidRDefault="006C4993" w:rsidP="00B33C34">
      <w:pPr>
        <w:pStyle w:val="Bezmezer"/>
      </w:pPr>
      <w:r>
        <w:t xml:space="preserve">Počet závodů - hodnota </w:t>
      </w:r>
      <w:r w:rsidR="00A02007">
        <w:t>může vstoupit</w:t>
      </w:r>
      <w:r>
        <w:t xml:space="preserve"> do indikátoru vážené zátěže jako mírný multiplikátor (</w:t>
      </w:r>
      <w:r w:rsidR="00A02007">
        <w:t>na listu VÁHY nastavit např. 1,05 - implicitně tam je nula</w:t>
      </w:r>
      <w:r>
        <w:t>).</w:t>
      </w:r>
    </w:p>
    <w:p w:rsidR="00070CB7" w:rsidRDefault="00070CB7" w:rsidP="007D3F37">
      <w:pPr>
        <w:pStyle w:val="Bezmezer"/>
      </w:pPr>
    </w:p>
    <w:p w:rsidR="007D3F37" w:rsidRPr="00660798" w:rsidRDefault="007D3F37" w:rsidP="007D3F37">
      <w:pPr>
        <w:pStyle w:val="Bezmezer"/>
        <w:rPr>
          <w:sz w:val="36"/>
        </w:rPr>
      </w:pPr>
      <w:r>
        <w:rPr>
          <w:sz w:val="36"/>
        </w:rPr>
        <w:t xml:space="preserve">Indikátor vážené </w:t>
      </w:r>
      <w:proofErr w:type="gramStart"/>
      <w:r>
        <w:rPr>
          <w:sz w:val="36"/>
        </w:rPr>
        <w:t>zátěže</w:t>
      </w:r>
      <w:r w:rsidR="004A1E3E">
        <w:rPr>
          <w:sz w:val="36"/>
        </w:rPr>
        <w:t xml:space="preserve">  (list</w:t>
      </w:r>
      <w:proofErr w:type="gramEnd"/>
      <w:r w:rsidR="004A1E3E">
        <w:rPr>
          <w:sz w:val="36"/>
        </w:rPr>
        <w:t xml:space="preserve"> </w:t>
      </w:r>
      <w:proofErr w:type="spellStart"/>
      <w:r w:rsidR="004A1E3E">
        <w:rPr>
          <w:sz w:val="36"/>
        </w:rPr>
        <w:t>Plánynkáč</w:t>
      </w:r>
      <w:proofErr w:type="spellEnd"/>
      <w:r w:rsidR="004A1E3E">
        <w:rPr>
          <w:sz w:val="36"/>
        </w:rPr>
        <w:t>)</w:t>
      </w:r>
    </w:p>
    <w:p w:rsidR="007D3F37" w:rsidRDefault="007D3F37" w:rsidP="00B33C34">
      <w:pPr>
        <w:pStyle w:val="Bezmezer"/>
      </w:pPr>
    </w:p>
    <w:p w:rsidR="0010181B" w:rsidRDefault="006D784B" w:rsidP="00B33C34">
      <w:pPr>
        <w:pStyle w:val="Bezmezer"/>
      </w:pPr>
      <w:r>
        <w:t xml:space="preserve">Poslední sloupce v </w:t>
      </w:r>
      <w:proofErr w:type="spellStart"/>
      <w:r>
        <w:t>Plánynkáči</w:t>
      </w:r>
      <w:proofErr w:type="spellEnd"/>
      <w:r>
        <w:t xml:space="preserve">. </w:t>
      </w:r>
      <w:r w:rsidR="007D3F37">
        <w:t xml:space="preserve">Aritmetická hříčka, </w:t>
      </w:r>
      <w:r w:rsidR="00303467">
        <w:t xml:space="preserve">volně </w:t>
      </w:r>
      <w:r w:rsidR="007D3F37">
        <w:t>inspiro</w:t>
      </w:r>
      <w:r w:rsidR="00063E0E">
        <w:t>vaná TRIMP metodologií</w:t>
      </w:r>
      <w:r w:rsidR="007D3F37">
        <w:t>.</w:t>
      </w:r>
    </w:p>
    <w:p w:rsidR="0010181B" w:rsidRDefault="0010181B" w:rsidP="00B33C34">
      <w:pPr>
        <w:pStyle w:val="Bezmezer"/>
      </w:pPr>
      <w:r>
        <w:t xml:space="preserve"> </w:t>
      </w:r>
    </w:p>
    <w:p w:rsidR="007D3F37" w:rsidRDefault="0010181B" w:rsidP="00B33C34">
      <w:pPr>
        <w:pStyle w:val="Bezmezer"/>
      </w:pPr>
      <w:r>
        <w:t>Hodnoty jsou přepočítané tak, aby zobrazovaly zátěž v jakýchsi "normovaných" hodinách. Jedna normovaná hodina má iluzorně představovat hodinu běhu intenzitou AP1.</w:t>
      </w:r>
      <w:r w:rsidR="00A52E0B">
        <w:t xml:space="preserve"> (Toto zjednodušující přirovnání </w:t>
      </w:r>
      <w:r w:rsidR="005D0473">
        <w:t xml:space="preserve">však </w:t>
      </w:r>
      <w:r w:rsidR="00A52E0B">
        <w:t>bude přirozeně v mnoha případech pokulhávat</w:t>
      </w:r>
      <w:r w:rsidR="00063E0E">
        <w:t>…</w:t>
      </w:r>
      <w:r w:rsidR="00A52E0B">
        <w:t>)</w:t>
      </w:r>
    </w:p>
    <w:p w:rsidR="0010181B" w:rsidRDefault="0010181B" w:rsidP="00B33C34">
      <w:pPr>
        <w:pStyle w:val="Bezmezer"/>
      </w:pPr>
    </w:p>
    <w:p w:rsidR="0010181B" w:rsidRDefault="007D3F37" w:rsidP="00B33C34">
      <w:pPr>
        <w:pStyle w:val="Bezmezer"/>
      </w:pPr>
      <w:r>
        <w:t xml:space="preserve">První sloupec vyjadřuje zátěž daného tréninkového dne po vynásobení váhami jednotlivých </w:t>
      </w:r>
      <w:r w:rsidR="00063E0E">
        <w:t>aktivit. Takový ukazatel vyjadřuje</w:t>
      </w:r>
      <w:r>
        <w:t xml:space="preserve"> reálnou míru zátěže lépe, než prostý součet času, který ignoruje intenzity a </w:t>
      </w:r>
      <w:r w:rsidR="0010181B">
        <w:t>silovou náročnost. Pomáhá vnímat reálné zatížení způsobené jednotlivými tréninky.</w:t>
      </w:r>
    </w:p>
    <w:p w:rsidR="0010181B" w:rsidRDefault="0010181B" w:rsidP="00B33C34">
      <w:pPr>
        <w:pStyle w:val="Bezmezer"/>
      </w:pPr>
    </w:p>
    <w:p w:rsidR="006D784B" w:rsidRDefault="0010181B" w:rsidP="00B33C34">
      <w:pPr>
        <w:pStyle w:val="Bezmezer"/>
      </w:pPr>
      <w:r>
        <w:t xml:space="preserve">Další sloupce zobrazují kumulativní zátěž před dalším dnem - na intervalu posledních 3 dní, 5 dní a 7 dní. Tyto indikátory zase při vhodném nastavení hranic na listu VÁHY mohou pomoci s </w:t>
      </w:r>
      <w:r w:rsidR="00BC30C0">
        <w:t>v</w:t>
      </w:r>
      <w:r>
        <w:t>hodným plánováním odpoči</w:t>
      </w:r>
      <w:r w:rsidR="00BC30C0">
        <w:t>nku tak, aby se únava příliš nehromadila a trénink zůstal ještě</w:t>
      </w:r>
      <w:r>
        <w:t xml:space="preserve"> rozvojový.</w:t>
      </w:r>
      <w:r w:rsidR="006D784B">
        <w:t xml:space="preserve"> </w:t>
      </w:r>
    </w:p>
    <w:p w:rsidR="006D784B" w:rsidRDefault="006D784B" w:rsidP="00B33C34">
      <w:pPr>
        <w:pStyle w:val="Bezmezer"/>
      </w:pPr>
    </w:p>
    <w:p w:rsidR="006D784B" w:rsidRDefault="0010181B" w:rsidP="00B33C34">
      <w:pPr>
        <w:pStyle w:val="Bezmezer"/>
      </w:pPr>
      <w:r>
        <w:t xml:space="preserve">Hranice jsou nastavené automaticky </w:t>
      </w:r>
      <w:r w:rsidR="006D784B">
        <w:t xml:space="preserve">odvozením z celkové plánované roční zátěže - má se </w:t>
      </w:r>
      <w:r w:rsidR="00063E0E">
        <w:t xml:space="preserve">zjednodušeně </w:t>
      </w:r>
      <w:r w:rsidR="006D784B">
        <w:t xml:space="preserve">za to, že tato hodnota zhruba indikuje trénovanost. To samozřejmě u někoho může fungovat, u jiného ne. Proto je možné tady trochu experimentovat a </w:t>
      </w:r>
      <w:r w:rsidR="000A0D94">
        <w:t xml:space="preserve">po odemknutí listu </w:t>
      </w:r>
      <w:r w:rsidR="00845C0A">
        <w:t xml:space="preserve">zkusit </w:t>
      </w:r>
      <w:r w:rsidR="00063E0E">
        <w:t>hledat vlastní hodnoty hranic a měnit koeficienty</w:t>
      </w:r>
      <w:r w:rsidR="006D784B">
        <w:t xml:space="preserve">. </w:t>
      </w:r>
    </w:p>
    <w:p w:rsidR="006D784B" w:rsidRDefault="006D784B" w:rsidP="00B33C34">
      <w:pPr>
        <w:pStyle w:val="Bezmezer"/>
      </w:pPr>
    </w:p>
    <w:p w:rsidR="0010181B" w:rsidRDefault="006D784B" w:rsidP="00B33C34">
      <w:pPr>
        <w:pStyle w:val="Bezmezer"/>
      </w:pPr>
      <w:r>
        <w:t xml:space="preserve">Stejně tak je potřeba připustit, že tenhle systém je rigidní, je to stejné pro celý rok a tudíž to nerespektuje </w:t>
      </w:r>
      <w:r w:rsidR="000A0D94">
        <w:t xml:space="preserve">postupný </w:t>
      </w:r>
      <w:r>
        <w:t xml:space="preserve">nárůst trénovanosti ani řízené pulsování zátěže. Jak bylo řečeno v úvodu, je to jen hra s čísly, kterou je možné použít pro podporu rozhodování. </w:t>
      </w:r>
      <w:r w:rsidR="00063E0E">
        <w:t>Pokud se však povede vhodně nastavit koeficienty, člověk by se neměl příliš často dostávat do "červených" čísel.</w:t>
      </w:r>
    </w:p>
    <w:p w:rsidR="007D3F37" w:rsidRDefault="007D3F37" w:rsidP="00B33C34">
      <w:pPr>
        <w:pStyle w:val="Bezmezer"/>
      </w:pPr>
    </w:p>
    <w:p w:rsidR="00B33C34" w:rsidRPr="00660798" w:rsidRDefault="004A1E3E" w:rsidP="00B33C34">
      <w:pPr>
        <w:pStyle w:val="Bezmezer"/>
        <w:rPr>
          <w:sz w:val="36"/>
        </w:rPr>
      </w:pPr>
      <w:r>
        <w:rPr>
          <w:sz w:val="36"/>
        </w:rPr>
        <w:t xml:space="preserve">list </w:t>
      </w:r>
      <w:r w:rsidR="00951A36" w:rsidRPr="00660798">
        <w:rPr>
          <w:sz w:val="36"/>
        </w:rPr>
        <w:t>Grafy</w:t>
      </w:r>
    </w:p>
    <w:p w:rsidR="00951A36" w:rsidRDefault="00951A36" w:rsidP="00B33C34">
      <w:pPr>
        <w:pStyle w:val="Bezmezer"/>
      </w:pPr>
    </w:p>
    <w:p w:rsidR="00951A36" w:rsidRDefault="00951A36" w:rsidP="00B33C34">
      <w:pPr>
        <w:pStyle w:val="Bezmezer"/>
      </w:pPr>
      <w:r>
        <w:t>Přinášejí graficky vyjádřenou většinu kontrolních indikátorů popsaných v úvodu.</w:t>
      </w:r>
    </w:p>
    <w:p w:rsidR="00951A36" w:rsidRDefault="00951A36" w:rsidP="00B33C34">
      <w:pPr>
        <w:pStyle w:val="Bezmezer"/>
      </w:pPr>
    </w:p>
    <w:p w:rsidR="00660798" w:rsidRPr="00660798" w:rsidRDefault="004A1E3E" w:rsidP="00B33C34">
      <w:pPr>
        <w:pStyle w:val="Bezmezer"/>
        <w:rPr>
          <w:sz w:val="36"/>
        </w:rPr>
      </w:pPr>
      <w:r>
        <w:rPr>
          <w:sz w:val="36"/>
        </w:rPr>
        <w:t xml:space="preserve">list </w:t>
      </w:r>
      <w:r w:rsidR="00660798">
        <w:rPr>
          <w:sz w:val="36"/>
        </w:rPr>
        <w:t>Závody</w:t>
      </w:r>
    </w:p>
    <w:p w:rsidR="00660798" w:rsidRDefault="00660798" w:rsidP="00B33C34">
      <w:pPr>
        <w:pStyle w:val="Bezmezer"/>
      </w:pPr>
    </w:p>
    <w:p w:rsidR="00B15175" w:rsidRDefault="00660798" w:rsidP="00A900B3">
      <w:pPr>
        <w:pStyle w:val="Bezmezer"/>
      </w:pPr>
      <w:r>
        <w:t>Evidence absolvovaných závodů.</w:t>
      </w:r>
    </w:p>
    <w:p w:rsidR="00660798" w:rsidRDefault="00660798" w:rsidP="00A900B3">
      <w:pPr>
        <w:pStyle w:val="Bezmezer"/>
      </w:pPr>
      <w:r>
        <w:t xml:space="preserve">Velmi důležitá je trefnost </w:t>
      </w:r>
      <w:r w:rsidR="00E028B8">
        <w:t xml:space="preserve">a hloubka </w:t>
      </w:r>
      <w:r>
        <w:t>vyjádření příčin pozitivních a negativních aspektů výkonu.</w:t>
      </w:r>
    </w:p>
    <w:p w:rsidR="00660798" w:rsidRDefault="00660798" w:rsidP="00A900B3">
      <w:pPr>
        <w:pStyle w:val="Bezmezer"/>
      </w:pPr>
      <w:r>
        <w:t xml:space="preserve">To je součást rozvojového mechanismu - samotná </w:t>
      </w:r>
      <w:r w:rsidR="00E028B8">
        <w:t xml:space="preserve">číselná </w:t>
      </w:r>
      <w:r>
        <w:t>evidence</w:t>
      </w:r>
      <w:r w:rsidR="00E028B8">
        <w:t xml:space="preserve"> absolvovaných závodů</w:t>
      </w:r>
      <w:r>
        <w:t xml:space="preserve"> je </w:t>
      </w:r>
      <w:r w:rsidR="00E028B8">
        <w:t xml:space="preserve">jinak </w:t>
      </w:r>
      <w:r>
        <w:t>dobrá tak</w:t>
      </w:r>
      <w:r w:rsidR="00E028B8">
        <w:t xml:space="preserve"> někdy</w:t>
      </w:r>
      <w:r>
        <w:t xml:space="preserve"> pro vnoučata ;)</w:t>
      </w:r>
    </w:p>
    <w:p w:rsidR="00660798" w:rsidRDefault="00660798" w:rsidP="00A900B3">
      <w:pPr>
        <w:pStyle w:val="Bezmezer"/>
      </w:pPr>
    </w:p>
    <w:p w:rsidR="007D71BD" w:rsidRPr="00660798" w:rsidRDefault="004A1E3E" w:rsidP="007D71BD">
      <w:pPr>
        <w:pStyle w:val="Bezmezer"/>
        <w:rPr>
          <w:sz w:val="36"/>
        </w:rPr>
      </w:pPr>
      <w:r>
        <w:rPr>
          <w:sz w:val="36"/>
        </w:rPr>
        <w:t xml:space="preserve">list </w:t>
      </w:r>
      <w:r w:rsidR="007D71BD">
        <w:rPr>
          <w:sz w:val="36"/>
        </w:rPr>
        <w:t>Součty</w:t>
      </w:r>
    </w:p>
    <w:p w:rsidR="007D71BD" w:rsidRDefault="007D71BD" w:rsidP="007D71BD">
      <w:pPr>
        <w:pStyle w:val="Bezmezer"/>
      </w:pPr>
    </w:p>
    <w:p w:rsidR="007D71BD" w:rsidRDefault="007D71BD" w:rsidP="007D71BD">
      <w:pPr>
        <w:pStyle w:val="Bezmezer"/>
      </w:pPr>
      <w:r>
        <w:t>Agregace všech sledovaných hodnot po cyklech.</w:t>
      </w:r>
    </w:p>
    <w:p w:rsidR="007D71BD" w:rsidRDefault="007D71BD" w:rsidP="00A900B3">
      <w:pPr>
        <w:pStyle w:val="Bezmezer"/>
      </w:pPr>
    </w:p>
    <w:p w:rsidR="004A1E3E" w:rsidRDefault="004A1E3E" w:rsidP="007D71BD">
      <w:pPr>
        <w:pStyle w:val="Bezmezer"/>
        <w:rPr>
          <w:sz w:val="36"/>
        </w:rPr>
      </w:pPr>
    </w:p>
    <w:p w:rsidR="004A1E3E" w:rsidRDefault="004A1E3E" w:rsidP="007D71BD">
      <w:pPr>
        <w:pStyle w:val="Bezmezer"/>
        <w:rPr>
          <w:sz w:val="36"/>
        </w:rPr>
      </w:pPr>
    </w:p>
    <w:p w:rsidR="00217183" w:rsidRDefault="004A1E3E" w:rsidP="007D71BD">
      <w:pPr>
        <w:pStyle w:val="Bezmezer"/>
        <w:rPr>
          <w:sz w:val="36"/>
        </w:rPr>
      </w:pPr>
      <w:r>
        <w:rPr>
          <w:sz w:val="36"/>
        </w:rPr>
        <w:lastRenderedPageBreak/>
        <w:t xml:space="preserve">list </w:t>
      </w:r>
      <w:r w:rsidR="00217183">
        <w:rPr>
          <w:sz w:val="36"/>
        </w:rPr>
        <w:t>Tréninkové zóny</w:t>
      </w:r>
    </w:p>
    <w:p w:rsidR="00217183" w:rsidRDefault="00217183" w:rsidP="007D71BD">
      <w:pPr>
        <w:pStyle w:val="Bezmezer"/>
      </w:pPr>
    </w:p>
    <w:p w:rsidR="00217183" w:rsidRDefault="004A1E3E" w:rsidP="007D71BD">
      <w:pPr>
        <w:pStyle w:val="Bezmezer"/>
      </w:pPr>
      <w:r>
        <w:t>Po zadání hodnot TF</w:t>
      </w:r>
      <w:r w:rsidR="00217183">
        <w:t xml:space="preserve"> z měření na běhátku (aerobní práh AP a anaerobní práh ANP) se automati</w:t>
      </w:r>
      <w:r>
        <w:t>cky rozpočítají TF</w:t>
      </w:r>
      <w:r w:rsidR="00217183">
        <w:t xml:space="preserve"> pro jednotlivá pásma zatížení, se kterými se zde pracuje, včetně přehledného grafického znázornění.</w:t>
      </w:r>
    </w:p>
    <w:p w:rsidR="00217183" w:rsidRDefault="00217183" w:rsidP="007D71BD">
      <w:pPr>
        <w:pStyle w:val="Bezmezer"/>
      </w:pPr>
    </w:p>
    <w:p w:rsidR="00217183" w:rsidRDefault="00217183" w:rsidP="007D71BD">
      <w:pPr>
        <w:pStyle w:val="Bezmezer"/>
      </w:pPr>
      <w:r>
        <w:t>Zadání maximální TF může být hrubým odhadem, není pro stanovení pásem nijak zásadní.</w:t>
      </w:r>
    </w:p>
    <w:p w:rsidR="00217183" w:rsidRDefault="00217183" w:rsidP="007D71BD">
      <w:pPr>
        <w:pStyle w:val="Bezmezer"/>
      </w:pPr>
      <w:r>
        <w:t>Stejně tak i klidová TF - ta slouží jen pro dokreslující výpočet procentního umístění prahů.</w:t>
      </w:r>
    </w:p>
    <w:p w:rsidR="00070CB7" w:rsidRPr="00217183" w:rsidRDefault="00070CB7" w:rsidP="007D71BD">
      <w:pPr>
        <w:pStyle w:val="Bezmezer"/>
      </w:pPr>
    </w:p>
    <w:p w:rsidR="007D71BD" w:rsidRPr="00660798" w:rsidRDefault="004A1E3E" w:rsidP="007D71BD">
      <w:pPr>
        <w:pStyle w:val="Bezmezer"/>
        <w:rPr>
          <w:sz w:val="36"/>
        </w:rPr>
      </w:pPr>
      <w:r>
        <w:rPr>
          <w:sz w:val="36"/>
        </w:rPr>
        <w:t xml:space="preserve">list </w:t>
      </w:r>
      <w:proofErr w:type="spellStart"/>
      <w:r w:rsidR="007D71BD">
        <w:rPr>
          <w:sz w:val="36"/>
        </w:rPr>
        <w:t>Makroplán</w:t>
      </w:r>
      <w:proofErr w:type="spellEnd"/>
    </w:p>
    <w:p w:rsidR="007D71BD" w:rsidRDefault="007D71BD" w:rsidP="007D71BD">
      <w:pPr>
        <w:pStyle w:val="Bezmezer"/>
      </w:pPr>
    </w:p>
    <w:p w:rsidR="007D71BD" w:rsidRDefault="004A1E3E" w:rsidP="007D71BD">
      <w:pPr>
        <w:pStyle w:val="Bezmezer"/>
      </w:pPr>
      <w:r>
        <w:t>Berlička</w:t>
      </w:r>
      <w:r w:rsidR="007D71BD">
        <w:t xml:space="preserve"> pro rozplánování ročního tréninku.</w:t>
      </w:r>
    </w:p>
    <w:p w:rsidR="007D71BD" w:rsidRDefault="007D71BD" w:rsidP="007D71BD">
      <w:pPr>
        <w:pStyle w:val="Bezmezer"/>
      </w:pPr>
      <w:r>
        <w:t>Nejprve se zadá cílová roční časová dotace.</w:t>
      </w:r>
    </w:p>
    <w:p w:rsidR="007D71BD" w:rsidRDefault="007D71BD" w:rsidP="007D71BD">
      <w:pPr>
        <w:pStyle w:val="Bezmezer"/>
      </w:pPr>
      <w:r>
        <w:t>Pak se do tabulky zapíšou pro snazší orientaci k jednotlivým týdnům (datum je vždy pondělí) plánované tréninkové kempy a důležité závody.</w:t>
      </w:r>
    </w:p>
    <w:p w:rsidR="007D71BD" w:rsidRDefault="007D71BD" w:rsidP="007D71BD">
      <w:pPr>
        <w:pStyle w:val="Bezmezer"/>
      </w:pPr>
      <w:r>
        <w:t>Potom lze snáze podle průměrných hodnot z "rozpadu" (rozpočítané na 12 cyklů - jeden cyklus padá na volno a nemoci) nahodit hrubé hodnoty pro jednotlivé týdny, respektive cykly.</w:t>
      </w:r>
    </w:p>
    <w:p w:rsidR="007D71BD" w:rsidRDefault="007D71BD" w:rsidP="007D71BD">
      <w:pPr>
        <w:pStyle w:val="Bezmezer"/>
      </w:pPr>
      <w:r>
        <w:t>Na grafu je možná optická zpětná vazba vzhledem k zamýšlenému gradování objemu a směřování k vrcholům.</w:t>
      </w:r>
    </w:p>
    <w:p w:rsidR="007D71BD" w:rsidRDefault="007D71BD" w:rsidP="007D71BD">
      <w:pPr>
        <w:pStyle w:val="Bezmezer"/>
      </w:pPr>
      <w:r>
        <w:t>Jsou tam zadaná nějaká ukázková data, včetně akcí a závodů 2015 z hlediska RD.</w:t>
      </w:r>
    </w:p>
    <w:p w:rsidR="007D71BD" w:rsidRDefault="007D71BD" w:rsidP="007D71BD">
      <w:pPr>
        <w:pStyle w:val="Bezmezer"/>
      </w:pPr>
    </w:p>
    <w:p w:rsidR="00A50688" w:rsidRPr="00660798" w:rsidRDefault="004A1E3E" w:rsidP="00A50688">
      <w:pPr>
        <w:pStyle w:val="Bezmezer"/>
        <w:rPr>
          <w:sz w:val="36"/>
        </w:rPr>
      </w:pPr>
      <w:r>
        <w:rPr>
          <w:sz w:val="36"/>
        </w:rPr>
        <w:t xml:space="preserve">list </w:t>
      </w:r>
      <w:r w:rsidR="00A50688">
        <w:rPr>
          <w:sz w:val="36"/>
        </w:rPr>
        <w:t>Váhy</w:t>
      </w:r>
    </w:p>
    <w:p w:rsidR="00A50688" w:rsidRDefault="00A50688" w:rsidP="007D71BD">
      <w:pPr>
        <w:pStyle w:val="Bezmezer"/>
      </w:pPr>
    </w:p>
    <w:p w:rsidR="007D71BD" w:rsidRDefault="00A50688" w:rsidP="00A900B3">
      <w:pPr>
        <w:pStyle w:val="Bezmezer"/>
      </w:pPr>
      <w:r>
        <w:t>Na tomto listě je možné upravovat zátěžové váhy jednotlivých evidovaných položek, které vstupují do indikátoru vážené zátěže.</w:t>
      </w:r>
    </w:p>
    <w:p w:rsidR="00A50688" w:rsidRDefault="00A50688" w:rsidP="00A900B3">
      <w:pPr>
        <w:pStyle w:val="Bezmezer"/>
      </w:pPr>
      <w:r>
        <w:t>Toto je hodně tenký led, hodnoty samozřejmě hodně ovlivní výsledek. Implicitní hodnoty jsou nahozené úsudkem a měly by tak nějak vyjadřovat dopad daného druhu zátěže na organismus a dobu nutnou k zotavení.</w:t>
      </w:r>
    </w:p>
    <w:p w:rsidR="004A1E3E" w:rsidRDefault="004A1E3E" w:rsidP="00A900B3">
      <w:pPr>
        <w:pStyle w:val="Bezmezer"/>
      </w:pPr>
    </w:p>
    <w:p w:rsidR="00E76776" w:rsidRDefault="004A1E3E" w:rsidP="00A900B3">
      <w:pPr>
        <w:pStyle w:val="Bezmezer"/>
      </w:pPr>
      <w:r>
        <w:t>I</w:t>
      </w:r>
      <w:r w:rsidR="00E76776">
        <w:t xml:space="preserve"> když se zdá, že zadané váhy jsou </w:t>
      </w:r>
      <w:r>
        <w:t xml:space="preserve">chybně lineární, je to jen klam, protože relativně malé </w:t>
      </w:r>
      <w:proofErr w:type="spellStart"/>
      <w:r>
        <w:t>meziprahové</w:t>
      </w:r>
      <w:proofErr w:type="spellEnd"/>
      <w:r>
        <w:t xml:space="preserve"> pásmo (AP-ANP) je rozčleněné na 3 intenzity.</w:t>
      </w:r>
      <w:r w:rsidR="00E76776">
        <w:t xml:space="preserve"> </w:t>
      </w:r>
    </w:p>
    <w:p w:rsidR="00E76776" w:rsidRDefault="00E76776" w:rsidP="00A900B3">
      <w:pPr>
        <w:pStyle w:val="Bezmezer"/>
      </w:pPr>
    </w:p>
    <w:p w:rsidR="004A1E3E" w:rsidRDefault="00E76776" w:rsidP="00A900B3">
      <w:pPr>
        <w:pStyle w:val="Bezmezer"/>
      </w:pPr>
      <w:r>
        <w:t xml:space="preserve">Často se pracuje jen se 2 </w:t>
      </w:r>
      <w:proofErr w:type="spellStart"/>
      <w:r>
        <w:t>intenzitama</w:t>
      </w:r>
      <w:proofErr w:type="spellEnd"/>
      <w:r>
        <w:t xml:space="preserve"> mezi AP a ANP, ale 3 intenzity umožní snazší zařazení tréninku a hlavně snad budou inspirovat k pestrému a řízenému využívání tohoto veledůležitého pásma intenzity.</w:t>
      </w:r>
    </w:p>
    <w:p w:rsidR="006D784B" w:rsidRDefault="006D784B" w:rsidP="00A900B3">
      <w:pPr>
        <w:pStyle w:val="Bezmezer"/>
      </w:pPr>
    </w:p>
    <w:p w:rsidR="00D13948" w:rsidRDefault="00D13948" w:rsidP="00A900B3">
      <w:pPr>
        <w:pStyle w:val="Bezmezer"/>
      </w:pPr>
    </w:p>
    <w:p w:rsidR="00660798" w:rsidRDefault="00E76776" w:rsidP="00A900B3">
      <w:pPr>
        <w:pStyle w:val="Bezmezer"/>
      </w:pPr>
      <w:r>
        <w:t xml:space="preserve">/Radek Novotný  </w:t>
      </w:r>
      <w:proofErr w:type="gramStart"/>
      <w:r>
        <w:t>3.1.2015</w:t>
      </w:r>
      <w:proofErr w:type="gramEnd"/>
    </w:p>
    <w:sectPr w:rsidR="00660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16AD"/>
    <w:multiLevelType w:val="hybridMultilevel"/>
    <w:tmpl w:val="24205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82343"/>
    <w:multiLevelType w:val="hybridMultilevel"/>
    <w:tmpl w:val="04BA9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D10FD3"/>
    <w:multiLevelType w:val="hybridMultilevel"/>
    <w:tmpl w:val="6EA64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25039E0"/>
    <w:multiLevelType w:val="hybridMultilevel"/>
    <w:tmpl w:val="F8BCC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D7741C6"/>
    <w:multiLevelType w:val="hybridMultilevel"/>
    <w:tmpl w:val="24A06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60"/>
    <w:rsid w:val="00000AC0"/>
    <w:rsid w:val="000013E6"/>
    <w:rsid w:val="0000146B"/>
    <w:rsid w:val="00001696"/>
    <w:rsid w:val="00003E71"/>
    <w:rsid w:val="000051F9"/>
    <w:rsid w:val="00011B94"/>
    <w:rsid w:val="00013201"/>
    <w:rsid w:val="0001377B"/>
    <w:rsid w:val="0001378D"/>
    <w:rsid w:val="0001379F"/>
    <w:rsid w:val="000145B6"/>
    <w:rsid w:val="00014C0C"/>
    <w:rsid w:val="0001552B"/>
    <w:rsid w:val="0001595A"/>
    <w:rsid w:val="00015DF1"/>
    <w:rsid w:val="00015F1E"/>
    <w:rsid w:val="00016B01"/>
    <w:rsid w:val="00017470"/>
    <w:rsid w:val="00017BF5"/>
    <w:rsid w:val="00020852"/>
    <w:rsid w:val="00020AE8"/>
    <w:rsid w:val="00021ABD"/>
    <w:rsid w:val="00021B29"/>
    <w:rsid w:val="00022655"/>
    <w:rsid w:val="0002270A"/>
    <w:rsid w:val="00025155"/>
    <w:rsid w:val="000268BC"/>
    <w:rsid w:val="00026B3C"/>
    <w:rsid w:val="0002745F"/>
    <w:rsid w:val="00027603"/>
    <w:rsid w:val="00027EE8"/>
    <w:rsid w:val="00027F58"/>
    <w:rsid w:val="0003001E"/>
    <w:rsid w:val="00030501"/>
    <w:rsid w:val="000320D6"/>
    <w:rsid w:val="0003215F"/>
    <w:rsid w:val="00032344"/>
    <w:rsid w:val="00032882"/>
    <w:rsid w:val="00032912"/>
    <w:rsid w:val="000337CA"/>
    <w:rsid w:val="00033A78"/>
    <w:rsid w:val="0003487A"/>
    <w:rsid w:val="00034A4F"/>
    <w:rsid w:val="00034B6D"/>
    <w:rsid w:val="00035B7E"/>
    <w:rsid w:val="0003606A"/>
    <w:rsid w:val="00036ABD"/>
    <w:rsid w:val="00037E50"/>
    <w:rsid w:val="0004047E"/>
    <w:rsid w:val="00041336"/>
    <w:rsid w:val="00041F87"/>
    <w:rsid w:val="000434AD"/>
    <w:rsid w:val="00043DBE"/>
    <w:rsid w:val="00044118"/>
    <w:rsid w:val="000445C3"/>
    <w:rsid w:val="000445C8"/>
    <w:rsid w:val="000445E0"/>
    <w:rsid w:val="000447DA"/>
    <w:rsid w:val="00044E4D"/>
    <w:rsid w:val="0004564F"/>
    <w:rsid w:val="00045C6F"/>
    <w:rsid w:val="00050AC8"/>
    <w:rsid w:val="0005296C"/>
    <w:rsid w:val="00052F64"/>
    <w:rsid w:val="00053615"/>
    <w:rsid w:val="0005374C"/>
    <w:rsid w:val="000537AE"/>
    <w:rsid w:val="000538BF"/>
    <w:rsid w:val="00054FBC"/>
    <w:rsid w:val="00055E28"/>
    <w:rsid w:val="00056A78"/>
    <w:rsid w:val="00057882"/>
    <w:rsid w:val="00057CE5"/>
    <w:rsid w:val="000603D2"/>
    <w:rsid w:val="0006057F"/>
    <w:rsid w:val="0006174B"/>
    <w:rsid w:val="00061801"/>
    <w:rsid w:val="00062759"/>
    <w:rsid w:val="00062AEE"/>
    <w:rsid w:val="00063E0E"/>
    <w:rsid w:val="00065232"/>
    <w:rsid w:val="00065749"/>
    <w:rsid w:val="00066D2A"/>
    <w:rsid w:val="0006776F"/>
    <w:rsid w:val="00067BB3"/>
    <w:rsid w:val="00070682"/>
    <w:rsid w:val="000708FA"/>
    <w:rsid w:val="00070A5D"/>
    <w:rsid w:val="00070CB7"/>
    <w:rsid w:val="0007181E"/>
    <w:rsid w:val="00071958"/>
    <w:rsid w:val="000727C2"/>
    <w:rsid w:val="00073215"/>
    <w:rsid w:val="0007598C"/>
    <w:rsid w:val="000761E4"/>
    <w:rsid w:val="00076769"/>
    <w:rsid w:val="00077197"/>
    <w:rsid w:val="00080D55"/>
    <w:rsid w:val="000821C6"/>
    <w:rsid w:val="00082BB5"/>
    <w:rsid w:val="000831E6"/>
    <w:rsid w:val="00083D1D"/>
    <w:rsid w:val="000840E6"/>
    <w:rsid w:val="00084A91"/>
    <w:rsid w:val="00087554"/>
    <w:rsid w:val="00091077"/>
    <w:rsid w:val="0009276B"/>
    <w:rsid w:val="00092F87"/>
    <w:rsid w:val="0009340B"/>
    <w:rsid w:val="000934F4"/>
    <w:rsid w:val="00094E55"/>
    <w:rsid w:val="00095EAB"/>
    <w:rsid w:val="00096FCA"/>
    <w:rsid w:val="00097137"/>
    <w:rsid w:val="000973BE"/>
    <w:rsid w:val="00097445"/>
    <w:rsid w:val="00097A1D"/>
    <w:rsid w:val="00097B1F"/>
    <w:rsid w:val="000A0D94"/>
    <w:rsid w:val="000A0EA7"/>
    <w:rsid w:val="000A1780"/>
    <w:rsid w:val="000A1B61"/>
    <w:rsid w:val="000A1C33"/>
    <w:rsid w:val="000A2851"/>
    <w:rsid w:val="000A4644"/>
    <w:rsid w:val="000A4709"/>
    <w:rsid w:val="000A5CE9"/>
    <w:rsid w:val="000A5E01"/>
    <w:rsid w:val="000A610E"/>
    <w:rsid w:val="000A65E5"/>
    <w:rsid w:val="000A74C8"/>
    <w:rsid w:val="000A7DC9"/>
    <w:rsid w:val="000B0438"/>
    <w:rsid w:val="000B077C"/>
    <w:rsid w:val="000B0958"/>
    <w:rsid w:val="000B165C"/>
    <w:rsid w:val="000B1C47"/>
    <w:rsid w:val="000B29B9"/>
    <w:rsid w:val="000B32C0"/>
    <w:rsid w:val="000B3796"/>
    <w:rsid w:val="000B387B"/>
    <w:rsid w:val="000B38A9"/>
    <w:rsid w:val="000B4292"/>
    <w:rsid w:val="000B5806"/>
    <w:rsid w:val="000B641F"/>
    <w:rsid w:val="000B665B"/>
    <w:rsid w:val="000B793C"/>
    <w:rsid w:val="000C02B3"/>
    <w:rsid w:val="000C3AA2"/>
    <w:rsid w:val="000C3B38"/>
    <w:rsid w:val="000C3B6C"/>
    <w:rsid w:val="000C43A0"/>
    <w:rsid w:val="000C50FD"/>
    <w:rsid w:val="000C5192"/>
    <w:rsid w:val="000C6EA4"/>
    <w:rsid w:val="000C754E"/>
    <w:rsid w:val="000C7E1B"/>
    <w:rsid w:val="000D01CB"/>
    <w:rsid w:val="000D1275"/>
    <w:rsid w:val="000D159C"/>
    <w:rsid w:val="000D1D12"/>
    <w:rsid w:val="000D26BB"/>
    <w:rsid w:val="000D37C6"/>
    <w:rsid w:val="000D4831"/>
    <w:rsid w:val="000D4C0A"/>
    <w:rsid w:val="000D4E36"/>
    <w:rsid w:val="000D6593"/>
    <w:rsid w:val="000E00BB"/>
    <w:rsid w:val="000E2496"/>
    <w:rsid w:val="000E2CF3"/>
    <w:rsid w:val="000E338A"/>
    <w:rsid w:val="000E74C6"/>
    <w:rsid w:val="000E7D43"/>
    <w:rsid w:val="000F0FE3"/>
    <w:rsid w:val="000F2063"/>
    <w:rsid w:val="000F228C"/>
    <w:rsid w:val="000F2502"/>
    <w:rsid w:val="000F6867"/>
    <w:rsid w:val="000F6AFF"/>
    <w:rsid w:val="000F7873"/>
    <w:rsid w:val="00100313"/>
    <w:rsid w:val="0010181B"/>
    <w:rsid w:val="00101CDF"/>
    <w:rsid w:val="0010240F"/>
    <w:rsid w:val="00103525"/>
    <w:rsid w:val="001065A6"/>
    <w:rsid w:val="0010745C"/>
    <w:rsid w:val="00107B7B"/>
    <w:rsid w:val="00110260"/>
    <w:rsid w:val="001111E9"/>
    <w:rsid w:val="00111D75"/>
    <w:rsid w:val="00112887"/>
    <w:rsid w:val="00112A91"/>
    <w:rsid w:val="00113C13"/>
    <w:rsid w:val="001146E1"/>
    <w:rsid w:val="0011521F"/>
    <w:rsid w:val="00116126"/>
    <w:rsid w:val="00116647"/>
    <w:rsid w:val="00116D8F"/>
    <w:rsid w:val="001179EC"/>
    <w:rsid w:val="001208A2"/>
    <w:rsid w:val="00120CAC"/>
    <w:rsid w:val="001227BB"/>
    <w:rsid w:val="00122970"/>
    <w:rsid w:val="00122C65"/>
    <w:rsid w:val="00122D02"/>
    <w:rsid w:val="001240C9"/>
    <w:rsid w:val="00124D85"/>
    <w:rsid w:val="0012515C"/>
    <w:rsid w:val="001255A7"/>
    <w:rsid w:val="00125A07"/>
    <w:rsid w:val="001264BB"/>
    <w:rsid w:val="0012683F"/>
    <w:rsid w:val="0012689B"/>
    <w:rsid w:val="00126B9B"/>
    <w:rsid w:val="00127693"/>
    <w:rsid w:val="00131249"/>
    <w:rsid w:val="00131C54"/>
    <w:rsid w:val="0013461A"/>
    <w:rsid w:val="00134886"/>
    <w:rsid w:val="00135355"/>
    <w:rsid w:val="0013635A"/>
    <w:rsid w:val="00136ACB"/>
    <w:rsid w:val="001374A6"/>
    <w:rsid w:val="001403C0"/>
    <w:rsid w:val="00140A5F"/>
    <w:rsid w:val="00140BCD"/>
    <w:rsid w:val="001414AD"/>
    <w:rsid w:val="00141A35"/>
    <w:rsid w:val="0014208E"/>
    <w:rsid w:val="00142A39"/>
    <w:rsid w:val="001430F8"/>
    <w:rsid w:val="001431D4"/>
    <w:rsid w:val="00143BB3"/>
    <w:rsid w:val="00145283"/>
    <w:rsid w:val="001454C1"/>
    <w:rsid w:val="00145B45"/>
    <w:rsid w:val="00146994"/>
    <w:rsid w:val="00146C07"/>
    <w:rsid w:val="00146D94"/>
    <w:rsid w:val="00147046"/>
    <w:rsid w:val="001472CA"/>
    <w:rsid w:val="00147752"/>
    <w:rsid w:val="00151121"/>
    <w:rsid w:val="00151EBB"/>
    <w:rsid w:val="00152EC3"/>
    <w:rsid w:val="0015366A"/>
    <w:rsid w:val="00153740"/>
    <w:rsid w:val="001539E7"/>
    <w:rsid w:val="00154924"/>
    <w:rsid w:val="00154B64"/>
    <w:rsid w:val="001550A4"/>
    <w:rsid w:val="00155548"/>
    <w:rsid w:val="00155DBD"/>
    <w:rsid w:val="00156EAA"/>
    <w:rsid w:val="00157563"/>
    <w:rsid w:val="00157FA5"/>
    <w:rsid w:val="00160813"/>
    <w:rsid w:val="0016239B"/>
    <w:rsid w:val="00163CAE"/>
    <w:rsid w:val="0016405C"/>
    <w:rsid w:val="00164ED0"/>
    <w:rsid w:val="00165343"/>
    <w:rsid w:val="00165AE4"/>
    <w:rsid w:val="00167202"/>
    <w:rsid w:val="0016743C"/>
    <w:rsid w:val="00167934"/>
    <w:rsid w:val="00167A3F"/>
    <w:rsid w:val="00167AC5"/>
    <w:rsid w:val="0017066A"/>
    <w:rsid w:val="00171857"/>
    <w:rsid w:val="00171E60"/>
    <w:rsid w:val="001726C8"/>
    <w:rsid w:val="00173668"/>
    <w:rsid w:val="001744FD"/>
    <w:rsid w:val="00174670"/>
    <w:rsid w:val="00174AC0"/>
    <w:rsid w:val="001757DD"/>
    <w:rsid w:val="001759F0"/>
    <w:rsid w:val="00176259"/>
    <w:rsid w:val="00176D21"/>
    <w:rsid w:val="00176DBC"/>
    <w:rsid w:val="00177A0D"/>
    <w:rsid w:val="00177B2E"/>
    <w:rsid w:val="001803A5"/>
    <w:rsid w:val="00180F55"/>
    <w:rsid w:val="001819FC"/>
    <w:rsid w:val="00183EB2"/>
    <w:rsid w:val="00184311"/>
    <w:rsid w:val="00185373"/>
    <w:rsid w:val="0018580D"/>
    <w:rsid w:val="00186BFE"/>
    <w:rsid w:val="00186C18"/>
    <w:rsid w:val="00186ED7"/>
    <w:rsid w:val="001872C7"/>
    <w:rsid w:val="00190513"/>
    <w:rsid w:val="0019092A"/>
    <w:rsid w:val="001909F8"/>
    <w:rsid w:val="00190CDC"/>
    <w:rsid w:val="00190FCB"/>
    <w:rsid w:val="0019227C"/>
    <w:rsid w:val="00192F71"/>
    <w:rsid w:val="00193AC8"/>
    <w:rsid w:val="0019412D"/>
    <w:rsid w:val="001941B6"/>
    <w:rsid w:val="00194612"/>
    <w:rsid w:val="001953D0"/>
    <w:rsid w:val="00195CC5"/>
    <w:rsid w:val="001A0A85"/>
    <w:rsid w:val="001A19EB"/>
    <w:rsid w:val="001A2047"/>
    <w:rsid w:val="001A3CD7"/>
    <w:rsid w:val="001A578F"/>
    <w:rsid w:val="001A5843"/>
    <w:rsid w:val="001A584D"/>
    <w:rsid w:val="001A636C"/>
    <w:rsid w:val="001A7698"/>
    <w:rsid w:val="001A7DC6"/>
    <w:rsid w:val="001B2CA5"/>
    <w:rsid w:val="001B32EB"/>
    <w:rsid w:val="001B39E0"/>
    <w:rsid w:val="001B3F3B"/>
    <w:rsid w:val="001B43CB"/>
    <w:rsid w:val="001B56ED"/>
    <w:rsid w:val="001B5D08"/>
    <w:rsid w:val="001B61C7"/>
    <w:rsid w:val="001B6EE8"/>
    <w:rsid w:val="001C0A2C"/>
    <w:rsid w:val="001C1347"/>
    <w:rsid w:val="001C1603"/>
    <w:rsid w:val="001C2D70"/>
    <w:rsid w:val="001C334B"/>
    <w:rsid w:val="001C549E"/>
    <w:rsid w:val="001C5DA3"/>
    <w:rsid w:val="001C7007"/>
    <w:rsid w:val="001D1361"/>
    <w:rsid w:val="001D20EF"/>
    <w:rsid w:val="001D2273"/>
    <w:rsid w:val="001D30F3"/>
    <w:rsid w:val="001D43FD"/>
    <w:rsid w:val="001D6709"/>
    <w:rsid w:val="001E0204"/>
    <w:rsid w:val="001E0881"/>
    <w:rsid w:val="001E195A"/>
    <w:rsid w:val="001E2DD0"/>
    <w:rsid w:val="001E2F73"/>
    <w:rsid w:val="001E2FFF"/>
    <w:rsid w:val="001E46FB"/>
    <w:rsid w:val="001E4D2D"/>
    <w:rsid w:val="001E536A"/>
    <w:rsid w:val="001E5DD9"/>
    <w:rsid w:val="001E6A6B"/>
    <w:rsid w:val="001E7739"/>
    <w:rsid w:val="001E77DC"/>
    <w:rsid w:val="001E7A60"/>
    <w:rsid w:val="001F019A"/>
    <w:rsid w:val="001F273B"/>
    <w:rsid w:val="001F2C0B"/>
    <w:rsid w:val="001F3119"/>
    <w:rsid w:val="001F348E"/>
    <w:rsid w:val="001F354E"/>
    <w:rsid w:val="001F4DC8"/>
    <w:rsid w:val="001F55F6"/>
    <w:rsid w:val="001F575B"/>
    <w:rsid w:val="001F594B"/>
    <w:rsid w:val="001F5C37"/>
    <w:rsid w:val="00200117"/>
    <w:rsid w:val="0020054F"/>
    <w:rsid w:val="00200695"/>
    <w:rsid w:val="00201083"/>
    <w:rsid w:val="0020109F"/>
    <w:rsid w:val="00201296"/>
    <w:rsid w:val="0020265B"/>
    <w:rsid w:val="00204C9F"/>
    <w:rsid w:val="0020574B"/>
    <w:rsid w:val="00205F4B"/>
    <w:rsid w:val="0021022E"/>
    <w:rsid w:val="00210598"/>
    <w:rsid w:val="00210D1B"/>
    <w:rsid w:val="00211436"/>
    <w:rsid w:val="002117DF"/>
    <w:rsid w:val="00211EAF"/>
    <w:rsid w:val="00212E40"/>
    <w:rsid w:val="00214059"/>
    <w:rsid w:val="00215BC1"/>
    <w:rsid w:val="00215E40"/>
    <w:rsid w:val="00216D8E"/>
    <w:rsid w:val="00217183"/>
    <w:rsid w:val="00217443"/>
    <w:rsid w:val="00217820"/>
    <w:rsid w:val="00220025"/>
    <w:rsid w:val="00220671"/>
    <w:rsid w:val="002206A3"/>
    <w:rsid w:val="00220AB1"/>
    <w:rsid w:val="00222D77"/>
    <w:rsid w:val="00223EC5"/>
    <w:rsid w:val="002249E1"/>
    <w:rsid w:val="00225266"/>
    <w:rsid w:val="0022561A"/>
    <w:rsid w:val="00225A16"/>
    <w:rsid w:val="00225A9D"/>
    <w:rsid w:val="00226847"/>
    <w:rsid w:val="002277AE"/>
    <w:rsid w:val="002306C8"/>
    <w:rsid w:val="002307DC"/>
    <w:rsid w:val="00230A3A"/>
    <w:rsid w:val="002321D7"/>
    <w:rsid w:val="00232319"/>
    <w:rsid w:val="0023497B"/>
    <w:rsid w:val="00235BF0"/>
    <w:rsid w:val="002372F5"/>
    <w:rsid w:val="002407DD"/>
    <w:rsid w:val="0024136E"/>
    <w:rsid w:val="0024332F"/>
    <w:rsid w:val="00243C59"/>
    <w:rsid w:val="0024425C"/>
    <w:rsid w:val="00244849"/>
    <w:rsid w:val="0024500D"/>
    <w:rsid w:val="0024583B"/>
    <w:rsid w:val="00246463"/>
    <w:rsid w:val="00250C6A"/>
    <w:rsid w:val="00250CBF"/>
    <w:rsid w:val="00250E31"/>
    <w:rsid w:val="00252301"/>
    <w:rsid w:val="00252598"/>
    <w:rsid w:val="002529D1"/>
    <w:rsid w:val="00252AC3"/>
    <w:rsid w:val="002538E4"/>
    <w:rsid w:val="002540F9"/>
    <w:rsid w:val="0025436C"/>
    <w:rsid w:val="002574EC"/>
    <w:rsid w:val="0025770D"/>
    <w:rsid w:val="0026033A"/>
    <w:rsid w:val="0026093F"/>
    <w:rsid w:val="00261569"/>
    <w:rsid w:val="00261865"/>
    <w:rsid w:val="00261A63"/>
    <w:rsid w:val="00261B12"/>
    <w:rsid w:val="0026250B"/>
    <w:rsid w:val="00262624"/>
    <w:rsid w:val="002626D9"/>
    <w:rsid w:val="00262BC2"/>
    <w:rsid w:val="00262E9B"/>
    <w:rsid w:val="0026378E"/>
    <w:rsid w:val="002649C4"/>
    <w:rsid w:val="002661FA"/>
    <w:rsid w:val="002663F0"/>
    <w:rsid w:val="00266838"/>
    <w:rsid w:val="002668E8"/>
    <w:rsid w:val="00267DB5"/>
    <w:rsid w:val="002702B0"/>
    <w:rsid w:val="002702C2"/>
    <w:rsid w:val="002710C2"/>
    <w:rsid w:val="0027137B"/>
    <w:rsid w:val="00271625"/>
    <w:rsid w:val="00273869"/>
    <w:rsid w:val="002746E9"/>
    <w:rsid w:val="00274AE8"/>
    <w:rsid w:val="00275F22"/>
    <w:rsid w:val="00276059"/>
    <w:rsid w:val="0027631A"/>
    <w:rsid w:val="00276665"/>
    <w:rsid w:val="00277082"/>
    <w:rsid w:val="0027786B"/>
    <w:rsid w:val="00281C41"/>
    <w:rsid w:val="00282090"/>
    <w:rsid w:val="00282183"/>
    <w:rsid w:val="00282513"/>
    <w:rsid w:val="00282620"/>
    <w:rsid w:val="00282B24"/>
    <w:rsid w:val="00282F6B"/>
    <w:rsid w:val="00283F8D"/>
    <w:rsid w:val="0028415C"/>
    <w:rsid w:val="002858AD"/>
    <w:rsid w:val="0029069A"/>
    <w:rsid w:val="002906A1"/>
    <w:rsid w:val="00290782"/>
    <w:rsid w:val="002916AC"/>
    <w:rsid w:val="00292234"/>
    <w:rsid w:val="00292805"/>
    <w:rsid w:val="002937C2"/>
    <w:rsid w:val="00294250"/>
    <w:rsid w:val="002957E1"/>
    <w:rsid w:val="00296797"/>
    <w:rsid w:val="0029688F"/>
    <w:rsid w:val="00296EAC"/>
    <w:rsid w:val="002970B8"/>
    <w:rsid w:val="002A097C"/>
    <w:rsid w:val="002A121A"/>
    <w:rsid w:val="002A18B9"/>
    <w:rsid w:val="002A1B48"/>
    <w:rsid w:val="002A213E"/>
    <w:rsid w:val="002A3E2B"/>
    <w:rsid w:val="002A3FC6"/>
    <w:rsid w:val="002A49DE"/>
    <w:rsid w:val="002A5A15"/>
    <w:rsid w:val="002A5B51"/>
    <w:rsid w:val="002A5B58"/>
    <w:rsid w:val="002A6260"/>
    <w:rsid w:val="002A6573"/>
    <w:rsid w:val="002A71D2"/>
    <w:rsid w:val="002A7386"/>
    <w:rsid w:val="002B0573"/>
    <w:rsid w:val="002B05F3"/>
    <w:rsid w:val="002B2F46"/>
    <w:rsid w:val="002B38EC"/>
    <w:rsid w:val="002B424E"/>
    <w:rsid w:val="002B4734"/>
    <w:rsid w:val="002B626F"/>
    <w:rsid w:val="002B743C"/>
    <w:rsid w:val="002B7499"/>
    <w:rsid w:val="002B78A3"/>
    <w:rsid w:val="002C0331"/>
    <w:rsid w:val="002C14E3"/>
    <w:rsid w:val="002C2556"/>
    <w:rsid w:val="002C2588"/>
    <w:rsid w:val="002C284B"/>
    <w:rsid w:val="002C2B06"/>
    <w:rsid w:val="002C3938"/>
    <w:rsid w:val="002C4D6A"/>
    <w:rsid w:val="002C52AB"/>
    <w:rsid w:val="002C68D1"/>
    <w:rsid w:val="002C75F1"/>
    <w:rsid w:val="002D083D"/>
    <w:rsid w:val="002D19AA"/>
    <w:rsid w:val="002D2C31"/>
    <w:rsid w:val="002D2E89"/>
    <w:rsid w:val="002D379C"/>
    <w:rsid w:val="002D384C"/>
    <w:rsid w:val="002D398E"/>
    <w:rsid w:val="002D4C34"/>
    <w:rsid w:val="002D589C"/>
    <w:rsid w:val="002D63EF"/>
    <w:rsid w:val="002D7837"/>
    <w:rsid w:val="002E01A6"/>
    <w:rsid w:val="002E1982"/>
    <w:rsid w:val="002E4510"/>
    <w:rsid w:val="002E4711"/>
    <w:rsid w:val="002E4CF0"/>
    <w:rsid w:val="002E4F2D"/>
    <w:rsid w:val="002E5305"/>
    <w:rsid w:val="002E5CA7"/>
    <w:rsid w:val="002E5FD6"/>
    <w:rsid w:val="002E65B6"/>
    <w:rsid w:val="002E73DA"/>
    <w:rsid w:val="002F1411"/>
    <w:rsid w:val="002F29F3"/>
    <w:rsid w:val="002F2F96"/>
    <w:rsid w:val="002F3157"/>
    <w:rsid w:val="002F348D"/>
    <w:rsid w:val="002F4CD6"/>
    <w:rsid w:val="002F5EC9"/>
    <w:rsid w:val="002F77DC"/>
    <w:rsid w:val="0030301F"/>
    <w:rsid w:val="00303467"/>
    <w:rsid w:val="00303982"/>
    <w:rsid w:val="00305115"/>
    <w:rsid w:val="003053A1"/>
    <w:rsid w:val="00311392"/>
    <w:rsid w:val="00311C37"/>
    <w:rsid w:val="00311E65"/>
    <w:rsid w:val="003129D1"/>
    <w:rsid w:val="003137A7"/>
    <w:rsid w:val="00313F8A"/>
    <w:rsid w:val="00314010"/>
    <w:rsid w:val="00314E0B"/>
    <w:rsid w:val="00315941"/>
    <w:rsid w:val="00315BEB"/>
    <w:rsid w:val="00316144"/>
    <w:rsid w:val="003164AC"/>
    <w:rsid w:val="0031792E"/>
    <w:rsid w:val="003179FC"/>
    <w:rsid w:val="003201F3"/>
    <w:rsid w:val="00320EE1"/>
    <w:rsid w:val="00321AAF"/>
    <w:rsid w:val="00321CA4"/>
    <w:rsid w:val="00321FA7"/>
    <w:rsid w:val="0032280D"/>
    <w:rsid w:val="00322A81"/>
    <w:rsid w:val="00322ABB"/>
    <w:rsid w:val="003250DB"/>
    <w:rsid w:val="00326002"/>
    <w:rsid w:val="00326A3F"/>
    <w:rsid w:val="00326DEB"/>
    <w:rsid w:val="0033051C"/>
    <w:rsid w:val="00330FEE"/>
    <w:rsid w:val="00331085"/>
    <w:rsid w:val="00332EEB"/>
    <w:rsid w:val="00334341"/>
    <w:rsid w:val="00334849"/>
    <w:rsid w:val="00335843"/>
    <w:rsid w:val="00335BBD"/>
    <w:rsid w:val="00335CA8"/>
    <w:rsid w:val="00335FC6"/>
    <w:rsid w:val="003367BF"/>
    <w:rsid w:val="00336FB4"/>
    <w:rsid w:val="003376F3"/>
    <w:rsid w:val="003409A8"/>
    <w:rsid w:val="0034126F"/>
    <w:rsid w:val="00341F7D"/>
    <w:rsid w:val="00343985"/>
    <w:rsid w:val="00346D34"/>
    <w:rsid w:val="00347583"/>
    <w:rsid w:val="00347F86"/>
    <w:rsid w:val="00350151"/>
    <w:rsid w:val="0035173C"/>
    <w:rsid w:val="00351B8E"/>
    <w:rsid w:val="00352C2F"/>
    <w:rsid w:val="00353FB7"/>
    <w:rsid w:val="003547D4"/>
    <w:rsid w:val="003548A7"/>
    <w:rsid w:val="00354FC5"/>
    <w:rsid w:val="00355249"/>
    <w:rsid w:val="00356BA6"/>
    <w:rsid w:val="00357380"/>
    <w:rsid w:val="00360098"/>
    <w:rsid w:val="00360348"/>
    <w:rsid w:val="00360CFE"/>
    <w:rsid w:val="00361E3E"/>
    <w:rsid w:val="00365167"/>
    <w:rsid w:val="00365A02"/>
    <w:rsid w:val="00366C6A"/>
    <w:rsid w:val="00370EA8"/>
    <w:rsid w:val="003728BE"/>
    <w:rsid w:val="003731DA"/>
    <w:rsid w:val="0037369B"/>
    <w:rsid w:val="00375189"/>
    <w:rsid w:val="00375340"/>
    <w:rsid w:val="00375F13"/>
    <w:rsid w:val="00376E44"/>
    <w:rsid w:val="00377BC7"/>
    <w:rsid w:val="003805F0"/>
    <w:rsid w:val="00381248"/>
    <w:rsid w:val="0038161B"/>
    <w:rsid w:val="00381FBE"/>
    <w:rsid w:val="003823D3"/>
    <w:rsid w:val="003831DA"/>
    <w:rsid w:val="0038398A"/>
    <w:rsid w:val="00384CD8"/>
    <w:rsid w:val="00385013"/>
    <w:rsid w:val="003857BB"/>
    <w:rsid w:val="00386005"/>
    <w:rsid w:val="003861FE"/>
    <w:rsid w:val="0038750B"/>
    <w:rsid w:val="003903C8"/>
    <w:rsid w:val="003906F9"/>
    <w:rsid w:val="00391B33"/>
    <w:rsid w:val="003924F8"/>
    <w:rsid w:val="00392EFC"/>
    <w:rsid w:val="003932AE"/>
    <w:rsid w:val="0039430A"/>
    <w:rsid w:val="003955E2"/>
    <w:rsid w:val="00395B6E"/>
    <w:rsid w:val="0039629A"/>
    <w:rsid w:val="00396FAC"/>
    <w:rsid w:val="00397D17"/>
    <w:rsid w:val="00397E4C"/>
    <w:rsid w:val="003A00CD"/>
    <w:rsid w:val="003A22A8"/>
    <w:rsid w:val="003A288E"/>
    <w:rsid w:val="003A2BA0"/>
    <w:rsid w:val="003A3535"/>
    <w:rsid w:val="003A36D6"/>
    <w:rsid w:val="003A483E"/>
    <w:rsid w:val="003A496B"/>
    <w:rsid w:val="003A4BE8"/>
    <w:rsid w:val="003A5B21"/>
    <w:rsid w:val="003A6AD6"/>
    <w:rsid w:val="003B00A5"/>
    <w:rsid w:val="003B2E71"/>
    <w:rsid w:val="003B3D8E"/>
    <w:rsid w:val="003B44AC"/>
    <w:rsid w:val="003B451D"/>
    <w:rsid w:val="003B48A4"/>
    <w:rsid w:val="003B4CC8"/>
    <w:rsid w:val="003B58E6"/>
    <w:rsid w:val="003B6C58"/>
    <w:rsid w:val="003B7F67"/>
    <w:rsid w:val="003C0A0F"/>
    <w:rsid w:val="003C0FB8"/>
    <w:rsid w:val="003C1F8C"/>
    <w:rsid w:val="003C42ED"/>
    <w:rsid w:val="003C50A2"/>
    <w:rsid w:val="003C5940"/>
    <w:rsid w:val="003C5DA0"/>
    <w:rsid w:val="003C5FD8"/>
    <w:rsid w:val="003C6905"/>
    <w:rsid w:val="003D0343"/>
    <w:rsid w:val="003D054B"/>
    <w:rsid w:val="003D0C3D"/>
    <w:rsid w:val="003D1439"/>
    <w:rsid w:val="003D23DF"/>
    <w:rsid w:val="003D4B61"/>
    <w:rsid w:val="003D6B69"/>
    <w:rsid w:val="003D77A1"/>
    <w:rsid w:val="003E031B"/>
    <w:rsid w:val="003E0A68"/>
    <w:rsid w:val="003E1149"/>
    <w:rsid w:val="003E137B"/>
    <w:rsid w:val="003E2770"/>
    <w:rsid w:val="003E44CA"/>
    <w:rsid w:val="003E4E0F"/>
    <w:rsid w:val="003E4FFE"/>
    <w:rsid w:val="003E51FB"/>
    <w:rsid w:val="003E5CB7"/>
    <w:rsid w:val="003E5DEF"/>
    <w:rsid w:val="003E61E6"/>
    <w:rsid w:val="003E692C"/>
    <w:rsid w:val="003E7946"/>
    <w:rsid w:val="003E7BC9"/>
    <w:rsid w:val="003F0820"/>
    <w:rsid w:val="003F0B7E"/>
    <w:rsid w:val="003F20C8"/>
    <w:rsid w:val="003F2289"/>
    <w:rsid w:val="003F43FD"/>
    <w:rsid w:val="003F5BC5"/>
    <w:rsid w:val="003F6FFF"/>
    <w:rsid w:val="003F74B1"/>
    <w:rsid w:val="00400EED"/>
    <w:rsid w:val="004018E7"/>
    <w:rsid w:val="00401CE6"/>
    <w:rsid w:val="00403B85"/>
    <w:rsid w:val="00403BB3"/>
    <w:rsid w:val="00403F78"/>
    <w:rsid w:val="00404836"/>
    <w:rsid w:val="00404E62"/>
    <w:rsid w:val="0040518D"/>
    <w:rsid w:val="004057C4"/>
    <w:rsid w:val="00407080"/>
    <w:rsid w:val="0041043D"/>
    <w:rsid w:val="004112A2"/>
    <w:rsid w:val="00411544"/>
    <w:rsid w:val="00411608"/>
    <w:rsid w:val="00411884"/>
    <w:rsid w:val="00412A42"/>
    <w:rsid w:val="004134D9"/>
    <w:rsid w:val="00413BCE"/>
    <w:rsid w:val="00413D01"/>
    <w:rsid w:val="004145AC"/>
    <w:rsid w:val="0041478C"/>
    <w:rsid w:val="004154EC"/>
    <w:rsid w:val="00415749"/>
    <w:rsid w:val="0041601F"/>
    <w:rsid w:val="00416457"/>
    <w:rsid w:val="004169D0"/>
    <w:rsid w:val="004179F7"/>
    <w:rsid w:val="00420CC6"/>
    <w:rsid w:val="00421AC4"/>
    <w:rsid w:val="004249AD"/>
    <w:rsid w:val="0042519F"/>
    <w:rsid w:val="004252CD"/>
    <w:rsid w:val="004274D8"/>
    <w:rsid w:val="00427C22"/>
    <w:rsid w:val="00427FC3"/>
    <w:rsid w:val="00430ABB"/>
    <w:rsid w:val="0043127F"/>
    <w:rsid w:val="0043274C"/>
    <w:rsid w:val="004335B0"/>
    <w:rsid w:val="00433884"/>
    <w:rsid w:val="004340D6"/>
    <w:rsid w:val="0043486A"/>
    <w:rsid w:val="004349DE"/>
    <w:rsid w:val="00435586"/>
    <w:rsid w:val="004363F4"/>
    <w:rsid w:val="00436CD2"/>
    <w:rsid w:val="0043760F"/>
    <w:rsid w:val="00437AF4"/>
    <w:rsid w:val="00440BCF"/>
    <w:rsid w:val="00441724"/>
    <w:rsid w:val="004417BB"/>
    <w:rsid w:val="00441ADD"/>
    <w:rsid w:val="00441E86"/>
    <w:rsid w:val="00441F78"/>
    <w:rsid w:val="004437EB"/>
    <w:rsid w:val="00443835"/>
    <w:rsid w:val="00443B67"/>
    <w:rsid w:val="0044530C"/>
    <w:rsid w:val="004461D8"/>
    <w:rsid w:val="0044675D"/>
    <w:rsid w:val="00447C7E"/>
    <w:rsid w:val="00447E3B"/>
    <w:rsid w:val="00447E57"/>
    <w:rsid w:val="004504E7"/>
    <w:rsid w:val="00451ADA"/>
    <w:rsid w:val="00453F6C"/>
    <w:rsid w:val="00454150"/>
    <w:rsid w:val="004545EB"/>
    <w:rsid w:val="0045522D"/>
    <w:rsid w:val="00455AB0"/>
    <w:rsid w:val="00456059"/>
    <w:rsid w:val="00460E8A"/>
    <w:rsid w:val="00461A0A"/>
    <w:rsid w:val="00462C02"/>
    <w:rsid w:val="00463A70"/>
    <w:rsid w:val="0046672B"/>
    <w:rsid w:val="00466746"/>
    <w:rsid w:val="00466D17"/>
    <w:rsid w:val="00467548"/>
    <w:rsid w:val="00470636"/>
    <w:rsid w:val="0047127B"/>
    <w:rsid w:val="00471285"/>
    <w:rsid w:val="004724C2"/>
    <w:rsid w:val="00472EFA"/>
    <w:rsid w:val="00473410"/>
    <w:rsid w:val="00473B54"/>
    <w:rsid w:val="00473C8C"/>
    <w:rsid w:val="0047408E"/>
    <w:rsid w:val="0047424D"/>
    <w:rsid w:val="004755D3"/>
    <w:rsid w:val="00475C87"/>
    <w:rsid w:val="00480163"/>
    <w:rsid w:val="00480AB7"/>
    <w:rsid w:val="00480AD9"/>
    <w:rsid w:val="00480C64"/>
    <w:rsid w:val="004817F2"/>
    <w:rsid w:val="00481DC1"/>
    <w:rsid w:val="0048216C"/>
    <w:rsid w:val="00483D7F"/>
    <w:rsid w:val="00483E17"/>
    <w:rsid w:val="004845BE"/>
    <w:rsid w:val="00484BD2"/>
    <w:rsid w:val="004851FC"/>
    <w:rsid w:val="00485E49"/>
    <w:rsid w:val="004860ED"/>
    <w:rsid w:val="00486F16"/>
    <w:rsid w:val="00490D82"/>
    <w:rsid w:val="00492959"/>
    <w:rsid w:val="00492B24"/>
    <w:rsid w:val="00493D8F"/>
    <w:rsid w:val="00494444"/>
    <w:rsid w:val="00494D75"/>
    <w:rsid w:val="004964EB"/>
    <w:rsid w:val="0049709B"/>
    <w:rsid w:val="00497274"/>
    <w:rsid w:val="004A15D5"/>
    <w:rsid w:val="004A1E3E"/>
    <w:rsid w:val="004A1FD2"/>
    <w:rsid w:val="004A2231"/>
    <w:rsid w:val="004A2BCF"/>
    <w:rsid w:val="004A2F35"/>
    <w:rsid w:val="004A530E"/>
    <w:rsid w:val="004A5ADF"/>
    <w:rsid w:val="004A627E"/>
    <w:rsid w:val="004B1BC5"/>
    <w:rsid w:val="004B24DF"/>
    <w:rsid w:val="004B25C3"/>
    <w:rsid w:val="004B49C2"/>
    <w:rsid w:val="004B58DF"/>
    <w:rsid w:val="004B58EC"/>
    <w:rsid w:val="004B5C8C"/>
    <w:rsid w:val="004B5FA0"/>
    <w:rsid w:val="004B6E0A"/>
    <w:rsid w:val="004B77E5"/>
    <w:rsid w:val="004B79F6"/>
    <w:rsid w:val="004C1567"/>
    <w:rsid w:val="004C16AD"/>
    <w:rsid w:val="004C35E1"/>
    <w:rsid w:val="004C7B70"/>
    <w:rsid w:val="004C7C75"/>
    <w:rsid w:val="004D15F7"/>
    <w:rsid w:val="004D321A"/>
    <w:rsid w:val="004D3C3B"/>
    <w:rsid w:val="004D4A31"/>
    <w:rsid w:val="004D4B5D"/>
    <w:rsid w:val="004D508C"/>
    <w:rsid w:val="004D5BD1"/>
    <w:rsid w:val="004D5F2A"/>
    <w:rsid w:val="004D627F"/>
    <w:rsid w:val="004D63E9"/>
    <w:rsid w:val="004D6469"/>
    <w:rsid w:val="004D71B3"/>
    <w:rsid w:val="004E08F5"/>
    <w:rsid w:val="004E10DD"/>
    <w:rsid w:val="004E13A4"/>
    <w:rsid w:val="004E2100"/>
    <w:rsid w:val="004E2A31"/>
    <w:rsid w:val="004E2C3B"/>
    <w:rsid w:val="004E31AA"/>
    <w:rsid w:val="004E477C"/>
    <w:rsid w:val="004E57ED"/>
    <w:rsid w:val="004E765C"/>
    <w:rsid w:val="004F0553"/>
    <w:rsid w:val="004F0F82"/>
    <w:rsid w:val="004F115C"/>
    <w:rsid w:val="004F2CA6"/>
    <w:rsid w:val="004F3F34"/>
    <w:rsid w:val="004F4E64"/>
    <w:rsid w:val="004F5DE4"/>
    <w:rsid w:val="004F6CA3"/>
    <w:rsid w:val="004F7224"/>
    <w:rsid w:val="004F768B"/>
    <w:rsid w:val="005000B8"/>
    <w:rsid w:val="0050016E"/>
    <w:rsid w:val="00501E67"/>
    <w:rsid w:val="00502E2A"/>
    <w:rsid w:val="005030AE"/>
    <w:rsid w:val="0050341F"/>
    <w:rsid w:val="0050517F"/>
    <w:rsid w:val="0050580B"/>
    <w:rsid w:val="005066B4"/>
    <w:rsid w:val="00510321"/>
    <w:rsid w:val="00510981"/>
    <w:rsid w:val="0051171C"/>
    <w:rsid w:val="00512442"/>
    <w:rsid w:val="005135F5"/>
    <w:rsid w:val="00514312"/>
    <w:rsid w:val="005146C2"/>
    <w:rsid w:val="0051600C"/>
    <w:rsid w:val="0051635E"/>
    <w:rsid w:val="00516A7C"/>
    <w:rsid w:val="00517182"/>
    <w:rsid w:val="00520087"/>
    <w:rsid w:val="0052012D"/>
    <w:rsid w:val="00520716"/>
    <w:rsid w:val="005207E6"/>
    <w:rsid w:val="0052089B"/>
    <w:rsid w:val="005209E2"/>
    <w:rsid w:val="005211CA"/>
    <w:rsid w:val="0052337F"/>
    <w:rsid w:val="005233CA"/>
    <w:rsid w:val="00526019"/>
    <w:rsid w:val="005266BB"/>
    <w:rsid w:val="00526F82"/>
    <w:rsid w:val="00527E9C"/>
    <w:rsid w:val="00530350"/>
    <w:rsid w:val="0053058C"/>
    <w:rsid w:val="00530D8E"/>
    <w:rsid w:val="005314E3"/>
    <w:rsid w:val="005314E5"/>
    <w:rsid w:val="005317D6"/>
    <w:rsid w:val="00532388"/>
    <w:rsid w:val="00533752"/>
    <w:rsid w:val="00533B49"/>
    <w:rsid w:val="00535482"/>
    <w:rsid w:val="00535D0E"/>
    <w:rsid w:val="005375D3"/>
    <w:rsid w:val="00537A01"/>
    <w:rsid w:val="00540160"/>
    <w:rsid w:val="0054082F"/>
    <w:rsid w:val="00540882"/>
    <w:rsid w:val="0054156A"/>
    <w:rsid w:val="005419DA"/>
    <w:rsid w:val="00541E4E"/>
    <w:rsid w:val="00541F7C"/>
    <w:rsid w:val="00542B83"/>
    <w:rsid w:val="0054457F"/>
    <w:rsid w:val="00544A00"/>
    <w:rsid w:val="005450EC"/>
    <w:rsid w:val="00545625"/>
    <w:rsid w:val="00546161"/>
    <w:rsid w:val="005468C9"/>
    <w:rsid w:val="00547A5E"/>
    <w:rsid w:val="0055035B"/>
    <w:rsid w:val="00550D4A"/>
    <w:rsid w:val="00551A0A"/>
    <w:rsid w:val="00551D67"/>
    <w:rsid w:val="0055228D"/>
    <w:rsid w:val="005525E8"/>
    <w:rsid w:val="00552964"/>
    <w:rsid w:val="0055300D"/>
    <w:rsid w:val="00553ECD"/>
    <w:rsid w:val="00554029"/>
    <w:rsid w:val="0055432F"/>
    <w:rsid w:val="005547D9"/>
    <w:rsid w:val="00557E8A"/>
    <w:rsid w:val="0056012B"/>
    <w:rsid w:val="005642B3"/>
    <w:rsid w:val="00564764"/>
    <w:rsid w:val="005649EF"/>
    <w:rsid w:val="00564F43"/>
    <w:rsid w:val="00565276"/>
    <w:rsid w:val="00565478"/>
    <w:rsid w:val="005661A8"/>
    <w:rsid w:val="0056748B"/>
    <w:rsid w:val="00567B46"/>
    <w:rsid w:val="0057020E"/>
    <w:rsid w:val="005707E5"/>
    <w:rsid w:val="00570990"/>
    <w:rsid w:val="005714C9"/>
    <w:rsid w:val="00571DEA"/>
    <w:rsid w:val="0057269D"/>
    <w:rsid w:val="0057442A"/>
    <w:rsid w:val="0057518A"/>
    <w:rsid w:val="00575EDE"/>
    <w:rsid w:val="005800B7"/>
    <w:rsid w:val="00580B04"/>
    <w:rsid w:val="00580F9F"/>
    <w:rsid w:val="00581D0A"/>
    <w:rsid w:val="005822BE"/>
    <w:rsid w:val="00582644"/>
    <w:rsid w:val="0058340E"/>
    <w:rsid w:val="00584B41"/>
    <w:rsid w:val="00584B5F"/>
    <w:rsid w:val="00585536"/>
    <w:rsid w:val="00585541"/>
    <w:rsid w:val="005857BF"/>
    <w:rsid w:val="00585D78"/>
    <w:rsid w:val="00590CEB"/>
    <w:rsid w:val="00590E10"/>
    <w:rsid w:val="00591193"/>
    <w:rsid w:val="00593A94"/>
    <w:rsid w:val="00593CA7"/>
    <w:rsid w:val="005944A7"/>
    <w:rsid w:val="00594A6E"/>
    <w:rsid w:val="0059633A"/>
    <w:rsid w:val="005973F5"/>
    <w:rsid w:val="00597663"/>
    <w:rsid w:val="005A04F4"/>
    <w:rsid w:val="005A0A33"/>
    <w:rsid w:val="005A272E"/>
    <w:rsid w:val="005A2CBD"/>
    <w:rsid w:val="005A2DA0"/>
    <w:rsid w:val="005A496C"/>
    <w:rsid w:val="005A5152"/>
    <w:rsid w:val="005A6856"/>
    <w:rsid w:val="005A6D7F"/>
    <w:rsid w:val="005A7CE3"/>
    <w:rsid w:val="005B08E2"/>
    <w:rsid w:val="005B1C81"/>
    <w:rsid w:val="005B3424"/>
    <w:rsid w:val="005B371A"/>
    <w:rsid w:val="005B3794"/>
    <w:rsid w:val="005B5026"/>
    <w:rsid w:val="005B5DCB"/>
    <w:rsid w:val="005B6134"/>
    <w:rsid w:val="005B789B"/>
    <w:rsid w:val="005C0B65"/>
    <w:rsid w:val="005C1151"/>
    <w:rsid w:val="005C277E"/>
    <w:rsid w:val="005C4147"/>
    <w:rsid w:val="005C57D9"/>
    <w:rsid w:val="005C64C7"/>
    <w:rsid w:val="005C6975"/>
    <w:rsid w:val="005C70F2"/>
    <w:rsid w:val="005C724B"/>
    <w:rsid w:val="005C7A2B"/>
    <w:rsid w:val="005D0473"/>
    <w:rsid w:val="005D12C6"/>
    <w:rsid w:val="005D1F3A"/>
    <w:rsid w:val="005D200A"/>
    <w:rsid w:val="005D335A"/>
    <w:rsid w:val="005D3826"/>
    <w:rsid w:val="005D3EC0"/>
    <w:rsid w:val="005D4370"/>
    <w:rsid w:val="005D5CDF"/>
    <w:rsid w:val="005D609A"/>
    <w:rsid w:val="005D6801"/>
    <w:rsid w:val="005D6AD7"/>
    <w:rsid w:val="005D7297"/>
    <w:rsid w:val="005D7AC2"/>
    <w:rsid w:val="005D7B2C"/>
    <w:rsid w:val="005E1DD1"/>
    <w:rsid w:val="005E1EFD"/>
    <w:rsid w:val="005E207C"/>
    <w:rsid w:val="005E21C6"/>
    <w:rsid w:val="005E225E"/>
    <w:rsid w:val="005E26F5"/>
    <w:rsid w:val="005E2806"/>
    <w:rsid w:val="005E34C2"/>
    <w:rsid w:val="005E373D"/>
    <w:rsid w:val="005E387C"/>
    <w:rsid w:val="005E41AA"/>
    <w:rsid w:val="005E456B"/>
    <w:rsid w:val="005E45FB"/>
    <w:rsid w:val="005E4FD9"/>
    <w:rsid w:val="005E519D"/>
    <w:rsid w:val="005E593E"/>
    <w:rsid w:val="005E5FA1"/>
    <w:rsid w:val="005E60E6"/>
    <w:rsid w:val="005E613C"/>
    <w:rsid w:val="005E6862"/>
    <w:rsid w:val="005E7432"/>
    <w:rsid w:val="005F02ED"/>
    <w:rsid w:val="005F0B6E"/>
    <w:rsid w:val="005F0BED"/>
    <w:rsid w:val="005F10FA"/>
    <w:rsid w:val="005F1261"/>
    <w:rsid w:val="005F24E6"/>
    <w:rsid w:val="005F5890"/>
    <w:rsid w:val="005F5CE9"/>
    <w:rsid w:val="005F61B6"/>
    <w:rsid w:val="005F6514"/>
    <w:rsid w:val="005F6E69"/>
    <w:rsid w:val="005F76C2"/>
    <w:rsid w:val="005F7759"/>
    <w:rsid w:val="005F79ED"/>
    <w:rsid w:val="006008D5"/>
    <w:rsid w:val="00601E01"/>
    <w:rsid w:val="006024A9"/>
    <w:rsid w:val="00604FF9"/>
    <w:rsid w:val="00606624"/>
    <w:rsid w:val="006066B1"/>
    <w:rsid w:val="00606BD0"/>
    <w:rsid w:val="00607118"/>
    <w:rsid w:val="00611E1A"/>
    <w:rsid w:val="0061277F"/>
    <w:rsid w:val="006127B1"/>
    <w:rsid w:val="006127DE"/>
    <w:rsid w:val="00612939"/>
    <w:rsid w:val="00614F80"/>
    <w:rsid w:val="0061526A"/>
    <w:rsid w:val="00615CA4"/>
    <w:rsid w:val="00616020"/>
    <w:rsid w:val="006171FB"/>
    <w:rsid w:val="006204EC"/>
    <w:rsid w:val="00620A01"/>
    <w:rsid w:val="0062343E"/>
    <w:rsid w:val="00623453"/>
    <w:rsid w:val="00623AB6"/>
    <w:rsid w:val="0062481A"/>
    <w:rsid w:val="00624ECE"/>
    <w:rsid w:val="006251FF"/>
    <w:rsid w:val="0062534A"/>
    <w:rsid w:val="00625407"/>
    <w:rsid w:val="00626701"/>
    <w:rsid w:val="006309B1"/>
    <w:rsid w:val="00631F10"/>
    <w:rsid w:val="0063209B"/>
    <w:rsid w:val="00633ADF"/>
    <w:rsid w:val="00633D4E"/>
    <w:rsid w:val="00634C5E"/>
    <w:rsid w:val="00635BC8"/>
    <w:rsid w:val="00636DE6"/>
    <w:rsid w:val="00637BE3"/>
    <w:rsid w:val="00640BA9"/>
    <w:rsid w:val="00641562"/>
    <w:rsid w:val="00641A18"/>
    <w:rsid w:val="006433B8"/>
    <w:rsid w:val="0064401C"/>
    <w:rsid w:val="0064481A"/>
    <w:rsid w:val="00644CB3"/>
    <w:rsid w:val="00646BC4"/>
    <w:rsid w:val="006479EB"/>
    <w:rsid w:val="00650D7F"/>
    <w:rsid w:val="0065260C"/>
    <w:rsid w:val="00652EA3"/>
    <w:rsid w:val="00653D33"/>
    <w:rsid w:val="00655834"/>
    <w:rsid w:val="00657425"/>
    <w:rsid w:val="00657DFB"/>
    <w:rsid w:val="00660798"/>
    <w:rsid w:val="006618AA"/>
    <w:rsid w:val="00662485"/>
    <w:rsid w:val="006629B4"/>
    <w:rsid w:val="0066558C"/>
    <w:rsid w:val="00665958"/>
    <w:rsid w:val="00667808"/>
    <w:rsid w:val="00667C7F"/>
    <w:rsid w:val="0067051D"/>
    <w:rsid w:val="00671F3D"/>
    <w:rsid w:val="00672B56"/>
    <w:rsid w:val="0067376A"/>
    <w:rsid w:val="00673DD7"/>
    <w:rsid w:val="006742C3"/>
    <w:rsid w:val="00674786"/>
    <w:rsid w:val="00674866"/>
    <w:rsid w:val="0067535E"/>
    <w:rsid w:val="006761E8"/>
    <w:rsid w:val="006763BB"/>
    <w:rsid w:val="00676D7B"/>
    <w:rsid w:val="006773FD"/>
    <w:rsid w:val="006774A6"/>
    <w:rsid w:val="006774EB"/>
    <w:rsid w:val="0068159E"/>
    <w:rsid w:val="006817DC"/>
    <w:rsid w:val="006819E7"/>
    <w:rsid w:val="00681A4D"/>
    <w:rsid w:val="00682801"/>
    <w:rsid w:val="00682832"/>
    <w:rsid w:val="00682AC1"/>
    <w:rsid w:val="0068386E"/>
    <w:rsid w:val="006846A6"/>
    <w:rsid w:val="006846F2"/>
    <w:rsid w:val="00684810"/>
    <w:rsid w:val="00685478"/>
    <w:rsid w:val="006854EB"/>
    <w:rsid w:val="00685885"/>
    <w:rsid w:val="006860E2"/>
    <w:rsid w:val="006907F6"/>
    <w:rsid w:val="00690C19"/>
    <w:rsid w:val="00690F4A"/>
    <w:rsid w:val="0069358F"/>
    <w:rsid w:val="00693671"/>
    <w:rsid w:val="006941F4"/>
    <w:rsid w:val="00695140"/>
    <w:rsid w:val="0069530C"/>
    <w:rsid w:val="006954B3"/>
    <w:rsid w:val="00696C68"/>
    <w:rsid w:val="006A01ED"/>
    <w:rsid w:val="006A0798"/>
    <w:rsid w:val="006A07D3"/>
    <w:rsid w:val="006A4BFD"/>
    <w:rsid w:val="006A520E"/>
    <w:rsid w:val="006A5CD0"/>
    <w:rsid w:val="006A65B1"/>
    <w:rsid w:val="006A672C"/>
    <w:rsid w:val="006A6C56"/>
    <w:rsid w:val="006A6F3E"/>
    <w:rsid w:val="006B108C"/>
    <w:rsid w:val="006B1243"/>
    <w:rsid w:val="006B17D2"/>
    <w:rsid w:val="006B3051"/>
    <w:rsid w:val="006B3FCC"/>
    <w:rsid w:val="006B4794"/>
    <w:rsid w:val="006B554B"/>
    <w:rsid w:val="006B5C15"/>
    <w:rsid w:val="006B6567"/>
    <w:rsid w:val="006B6988"/>
    <w:rsid w:val="006B6AF4"/>
    <w:rsid w:val="006C0F08"/>
    <w:rsid w:val="006C1282"/>
    <w:rsid w:val="006C1DA2"/>
    <w:rsid w:val="006C24B3"/>
    <w:rsid w:val="006C3504"/>
    <w:rsid w:val="006C3A22"/>
    <w:rsid w:val="006C407E"/>
    <w:rsid w:val="006C438A"/>
    <w:rsid w:val="006C4993"/>
    <w:rsid w:val="006C4D9E"/>
    <w:rsid w:val="006C6635"/>
    <w:rsid w:val="006C7238"/>
    <w:rsid w:val="006C7A95"/>
    <w:rsid w:val="006D06A9"/>
    <w:rsid w:val="006D0962"/>
    <w:rsid w:val="006D1D09"/>
    <w:rsid w:val="006D1E0A"/>
    <w:rsid w:val="006D26F9"/>
    <w:rsid w:val="006D336A"/>
    <w:rsid w:val="006D5811"/>
    <w:rsid w:val="006D5F26"/>
    <w:rsid w:val="006D784B"/>
    <w:rsid w:val="006E04CB"/>
    <w:rsid w:val="006E1F61"/>
    <w:rsid w:val="006E2238"/>
    <w:rsid w:val="006E2451"/>
    <w:rsid w:val="006E2B8E"/>
    <w:rsid w:val="006E309C"/>
    <w:rsid w:val="006E400B"/>
    <w:rsid w:val="006E5772"/>
    <w:rsid w:val="006E57D2"/>
    <w:rsid w:val="006E7D23"/>
    <w:rsid w:val="006F0417"/>
    <w:rsid w:val="006F2B85"/>
    <w:rsid w:val="006F48A5"/>
    <w:rsid w:val="006F4CD4"/>
    <w:rsid w:val="006F52B5"/>
    <w:rsid w:val="006F58FA"/>
    <w:rsid w:val="006F755F"/>
    <w:rsid w:val="00701A3D"/>
    <w:rsid w:val="00703542"/>
    <w:rsid w:val="00703645"/>
    <w:rsid w:val="00703C19"/>
    <w:rsid w:val="00703CD5"/>
    <w:rsid w:val="00703D76"/>
    <w:rsid w:val="0070455E"/>
    <w:rsid w:val="007045C6"/>
    <w:rsid w:val="00705DA0"/>
    <w:rsid w:val="00707054"/>
    <w:rsid w:val="00707811"/>
    <w:rsid w:val="007078FC"/>
    <w:rsid w:val="00710042"/>
    <w:rsid w:val="00710DE7"/>
    <w:rsid w:val="00711F2D"/>
    <w:rsid w:val="00712042"/>
    <w:rsid w:val="007136D8"/>
    <w:rsid w:val="00714F73"/>
    <w:rsid w:val="00715C68"/>
    <w:rsid w:val="007160FB"/>
    <w:rsid w:val="00720205"/>
    <w:rsid w:val="00721648"/>
    <w:rsid w:val="0072416C"/>
    <w:rsid w:val="00724199"/>
    <w:rsid w:val="007261D1"/>
    <w:rsid w:val="00726EEB"/>
    <w:rsid w:val="00727CD8"/>
    <w:rsid w:val="00730F1A"/>
    <w:rsid w:val="007329DA"/>
    <w:rsid w:val="00733347"/>
    <w:rsid w:val="00734420"/>
    <w:rsid w:val="00735DB4"/>
    <w:rsid w:val="0073704B"/>
    <w:rsid w:val="007370B7"/>
    <w:rsid w:val="00737457"/>
    <w:rsid w:val="00737850"/>
    <w:rsid w:val="00737E57"/>
    <w:rsid w:val="00740899"/>
    <w:rsid w:val="0074171D"/>
    <w:rsid w:val="007417EF"/>
    <w:rsid w:val="00742FE4"/>
    <w:rsid w:val="00743C24"/>
    <w:rsid w:val="00744193"/>
    <w:rsid w:val="00744400"/>
    <w:rsid w:val="0074443D"/>
    <w:rsid w:val="007446B0"/>
    <w:rsid w:val="00744992"/>
    <w:rsid w:val="00745936"/>
    <w:rsid w:val="00745E40"/>
    <w:rsid w:val="00746401"/>
    <w:rsid w:val="00746AA6"/>
    <w:rsid w:val="00746AD7"/>
    <w:rsid w:val="00746F82"/>
    <w:rsid w:val="00747497"/>
    <w:rsid w:val="00747B2B"/>
    <w:rsid w:val="00750172"/>
    <w:rsid w:val="007508F4"/>
    <w:rsid w:val="007518D7"/>
    <w:rsid w:val="0075222E"/>
    <w:rsid w:val="00752413"/>
    <w:rsid w:val="007539B3"/>
    <w:rsid w:val="007547AD"/>
    <w:rsid w:val="007548A6"/>
    <w:rsid w:val="007549A3"/>
    <w:rsid w:val="00755670"/>
    <w:rsid w:val="00755D79"/>
    <w:rsid w:val="007569AB"/>
    <w:rsid w:val="00756D33"/>
    <w:rsid w:val="007572F3"/>
    <w:rsid w:val="00757DB2"/>
    <w:rsid w:val="007603FC"/>
    <w:rsid w:val="00760593"/>
    <w:rsid w:val="00760954"/>
    <w:rsid w:val="00760C8C"/>
    <w:rsid w:val="00761A64"/>
    <w:rsid w:val="00761F84"/>
    <w:rsid w:val="00763B5D"/>
    <w:rsid w:val="00764409"/>
    <w:rsid w:val="00764735"/>
    <w:rsid w:val="007655F2"/>
    <w:rsid w:val="00765DD5"/>
    <w:rsid w:val="0077282F"/>
    <w:rsid w:val="00772B4A"/>
    <w:rsid w:val="00772C7B"/>
    <w:rsid w:val="00775EDB"/>
    <w:rsid w:val="007767EE"/>
    <w:rsid w:val="00777129"/>
    <w:rsid w:val="00777D8C"/>
    <w:rsid w:val="0078057F"/>
    <w:rsid w:val="00780921"/>
    <w:rsid w:val="00781068"/>
    <w:rsid w:val="00781AD9"/>
    <w:rsid w:val="007826E7"/>
    <w:rsid w:val="007826F2"/>
    <w:rsid w:val="00782C21"/>
    <w:rsid w:val="00782FB8"/>
    <w:rsid w:val="007843CF"/>
    <w:rsid w:val="00784AAC"/>
    <w:rsid w:val="00786423"/>
    <w:rsid w:val="00786483"/>
    <w:rsid w:val="00786BBC"/>
    <w:rsid w:val="0078718F"/>
    <w:rsid w:val="0078729E"/>
    <w:rsid w:val="0078739B"/>
    <w:rsid w:val="007879A9"/>
    <w:rsid w:val="00790564"/>
    <w:rsid w:val="00790D2F"/>
    <w:rsid w:val="00790D8F"/>
    <w:rsid w:val="00790F0B"/>
    <w:rsid w:val="007917F2"/>
    <w:rsid w:val="007919C5"/>
    <w:rsid w:val="0079225F"/>
    <w:rsid w:val="007923E3"/>
    <w:rsid w:val="007942FB"/>
    <w:rsid w:val="007944C9"/>
    <w:rsid w:val="0079537B"/>
    <w:rsid w:val="007959FF"/>
    <w:rsid w:val="00796457"/>
    <w:rsid w:val="0079776A"/>
    <w:rsid w:val="00797C05"/>
    <w:rsid w:val="00797E5F"/>
    <w:rsid w:val="007A1F2B"/>
    <w:rsid w:val="007A2F32"/>
    <w:rsid w:val="007A3D35"/>
    <w:rsid w:val="007A4BD4"/>
    <w:rsid w:val="007A5ACE"/>
    <w:rsid w:val="007A5F9F"/>
    <w:rsid w:val="007A6341"/>
    <w:rsid w:val="007A7554"/>
    <w:rsid w:val="007A7E69"/>
    <w:rsid w:val="007A7E92"/>
    <w:rsid w:val="007B1C24"/>
    <w:rsid w:val="007B2514"/>
    <w:rsid w:val="007B3517"/>
    <w:rsid w:val="007B4CDD"/>
    <w:rsid w:val="007B4DA2"/>
    <w:rsid w:val="007B5005"/>
    <w:rsid w:val="007B54E2"/>
    <w:rsid w:val="007B5C40"/>
    <w:rsid w:val="007B65C5"/>
    <w:rsid w:val="007B70A8"/>
    <w:rsid w:val="007B771A"/>
    <w:rsid w:val="007C1707"/>
    <w:rsid w:val="007C1927"/>
    <w:rsid w:val="007C2328"/>
    <w:rsid w:val="007C42B0"/>
    <w:rsid w:val="007C449B"/>
    <w:rsid w:val="007C56DD"/>
    <w:rsid w:val="007C6094"/>
    <w:rsid w:val="007C61F5"/>
    <w:rsid w:val="007C61FC"/>
    <w:rsid w:val="007D0493"/>
    <w:rsid w:val="007D05BB"/>
    <w:rsid w:val="007D0A0C"/>
    <w:rsid w:val="007D0E82"/>
    <w:rsid w:val="007D1621"/>
    <w:rsid w:val="007D19CE"/>
    <w:rsid w:val="007D2B79"/>
    <w:rsid w:val="007D2F85"/>
    <w:rsid w:val="007D3F37"/>
    <w:rsid w:val="007D52B8"/>
    <w:rsid w:val="007D54F6"/>
    <w:rsid w:val="007D6EE6"/>
    <w:rsid w:val="007D6F30"/>
    <w:rsid w:val="007D70CD"/>
    <w:rsid w:val="007D71BD"/>
    <w:rsid w:val="007E0237"/>
    <w:rsid w:val="007E0A78"/>
    <w:rsid w:val="007E1148"/>
    <w:rsid w:val="007E14A5"/>
    <w:rsid w:val="007E2BD7"/>
    <w:rsid w:val="007E3D97"/>
    <w:rsid w:val="007E4491"/>
    <w:rsid w:val="007E5368"/>
    <w:rsid w:val="007E5D56"/>
    <w:rsid w:val="007E61F0"/>
    <w:rsid w:val="007E7D85"/>
    <w:rsid w:val="007E7E11"/>
    <w:rsid w:val="007F1CE3"/>
    <w:rsid w:val="007F3C19"/>
    <w:rsid w:val="007F4414"/>
    <w:rsid w:val="007F49AA"/>
    <w:rsid w:val="007F5A99"/>
    <w:rsid w:val="007F5DFD"/>
    <w:rsid w:val="007F6C07"/>
    <w:rsid w:val="007F712F"/>
    <w:rsid w:val="007F7A5B"/>
    <w:rsid w:val="0080068A"/>
    <w:rsid w:val="00803994"/>
    <w:rsid w:val="00803A6A"/>
    <w:rsid w:val="00803C9C"/>
    <w:rsid w:val="00803CAD"/>
    <w:rsid w:val="00805526"/>
    <w:rsid w:val="008055FD"/>
    <w:rsid w:val="00805D92"/>
    <w:rsid w:val="00806136"/>
    <w:rsid w:val="00807D9B"/>
    <w:rsid w:val="00810042"/>
    <w:rsid w:val="00810722"/>
    <w:rsid w:val="00810885"/>
    <w:rsid w:val="0081193C"/>
    <w:rsid w:val="00814AB4"/>
    <w:rsid w:val="00815367"/>
    <w:rsid w:val="00815454"/>
    <w:rsid w:val="0081687B"/>
    <w:rsid w:val="0082075C"/>
    <w:rsid w:val="00820FB4"/>
    <w:rsid w:val="00822AC6"/>
    <w:rsid w:val="00823894"/>
    <w:rsid w:val="00823D9A"/>
    <w:rsid w:val="00823FBF"/>
    <w:rsid w:val="0082432C"/>
    <w:rsid w:val="00824AD8"/>
    <w:rsid w:val="00824B4F"/>
    <w:rsid w:val="00824E1E"/>
    <w:rsid w:val="008251AE"/>
    <w:rsid w:val="0082523B"/>
    <w:rsid w:val="00825414"/>
    <w:rsid w:val="00826C68"/>
    <w:rsid w:val="00827FB6"/>
    <w:rsid w:val="0083018D"/>
    <w:rsid w:val="00830D1B"/>
    <w:rsid w:val="00830FA7"/>
    <w:rsid w:val="008312FC"/>
    <w:rsid w:val="00831F9C"/>
    <w:rsid w:val="0083229F"/>
    <w:rsid w:val="00834891"/>
    <w:rsid w:val="00834FB4"/>
    <w:rsid w:val="008355F0"/>
    <w:rsid w:val="00835738"/>
    <w:rsid w:val="00835BE2"/>
    <w:rsid w:val="00837346"/>
    <w:rsid w:val="008374A3"/>
    <w:rsid w:val="0083788D"/>
    <w:rsid w:val="00840FCC"/>
    <w:rsid w:val="00842AA0"/>
    <w:rsid w:val="00842EE9"/>
    <w:rsid w:val="00845C0A"/>
    <w:rsid w:val="00845E26"/>
    <w:rsid w:val="0084648A"/>
    <w:rsid w:val="008472DB"/>
    <w:rsid w:val="00847498"/>
    <w:rsid w:val="00850B74"/>
    <w:rsid w:val="00850C23"/>
    <w:rsid w:val="00850E90"/>
    <w:rsid w:val="0085221C"/>
    <w:rsid w:val="00853139"/>
    <w:rsid w:val="00854EF8"/>
    <w:rsid w:val="008554A4"/>
    <w:rsid w:val="0085589B"/>
    <w:rsid w:val="00855B3A"/>
    <w:rsid w:val="008568A8"/>
    <w:rsid w:val="00856901"/>
    <w:rsid w:val="008579C0"/>
    <w:rsid w:val="00860346"/>
    <w:rsid w:val="0086036D"/>
    <w:rsid w:val="00860395"/>
    <w:rsid w:val="00860D83"/>
    <w:rsid w:val="00860E02"/>
    <w:rsid w:val="008619D5"/>
    <w:rsid w:val="0086246D"/>
    <w:rsid w:val="00862FCA"/>
    <w:rsid w:val="00863BBE"/>
    <w:rsid w:val="008650C6"/>
    <w:rsid w:val="008654C9"/>
    <w:rsid w:val="00865696"/>
    <w:rsid w:val="00865EA0"/>
    <w:rsid w:val="00866263"/>
    <w:rsid w:val="00866A9E"/>
    <w:rsid w:val="00867A31"/>
    <w:rsid w:val="00870168"/>
    <w:rsid w:val="00870278"/>
    <w:rsid w:val="00870624"/>
    <w:rsid w:val="00870AB6"/>
    <w:rsid w:val="008733EA"/>
    <w:rsid w:val="00873C48"/>
    <w:rsid w:val="00874A51"/>
    <w:rsid w:val="00875393"/>
    <w:rsid w:val="00875F76"/>
    <w:rsid w:val="0087699C"/>
    <w:rsid w:val="00880515"/>
    <w:rsid w:val="0088288B"/>
    <w:rsid w:val="00884C27"/>
    <w:rsid w:val="00884F77"/>
    <w:rsid w:val="00885427"/>
    <w:rsid w:val="00885D6D"/>
    <w:rsid w:val="008867DB"/>
    <w:rsid w:val="008877BA"/>
    <w:rsid w:val="00887A13"/>
    <w:rsid w:val="008904D5"/>
    <w:rsid w:val="00890AC9"/>
    <w:rsid w:val="00891518"/>
    <w:rsid w:val="00891A33"/>
    <w:rsid w:val="00891C51"/>
    <w:rsid w:val="00891F9C"/>
    <w:rsid w:val="008930A8"/>
    <w:rsid w:val="00893AC5"/>
    <w:rsid w:val="00896FE4"/>
    <w:rsid w:val="008A03A3"/>
    <w:rsid w:val="008A09E5"/>
    <w:rsid w:val="008A3664"/>
    <w:rsid w:val="008A3825"/>
    <w:rsid w:val="008A3DB3"/>
    <w:rsid w:val="008A4505"/>
    <w:rsid w:val="008A6D7A"/>
    <w:rsid w:val="008A6DA2"/>
    <w:rsid w:val="008A6E4F"/>
    <w:rsid w:val="008B19DB"/>
    <w:rsid w:val="008B21D4"/>
    <w:rsid w:val="008B229E"/>
    <w:rsid w:val="008B2568"/>
    <w:rsid w:val="008B25CC"/>
    <w:rsid w:val="008B26ED"/>
    <w:rsid w:val="008B29C3"/>
    <w:rsid w:val="008B3513"/>
    <w:rsid w:val="008B3C24"/>
    <w:rsid w:val="008B414D"/>
    <w:rsid w:val="008B4386"/>
    <w:rsid w:val="008B4605"/>
    <w:rsid w:val="008B584E"/>
    <w:rsid w:val="008B6192"/>
    <w:rsid w:val="008B6556"/>
    <w:rsid w:val="008B6EB4"/>
    <w:rsid w:val="008B7284"/>
    <w:rsid w:val="008B75A9"/>
    <w:rsid w:val="008C1E1A"/>
    <w:rsid w:val="008C1E38"/>
    <w:rsid w:val="008C3EE3"/>
    <w:rsid w:val="008C5984"/>
    <w:rsid w:val="008C6677"/>
    <w:rsid w:val="008C6C67"/>
    <w:rsid w:val="008C7135"/>
    <w:rsid w:val="008C7AC0"/>
    <w:rsid w:val="008D077C"/>
    <w:rsid w:val="008D0F78"/>
    <w:rsid w:val="008D0F84"/>
    <w:rsid w:val="008D2B7B"/>
    <w:rsid w:val="008D38CE"/>
    <w:rsid w:val="008D3A36"/>
    <w:rsid w:val="008D3DCE"/>
    <w:rsid w:val="008D48E2"/>
    <w:rsid w:val="008D6D0C"/>
    <w:rsid w:val="008E14E4"/>
    <w:rsid w:val="008E36ED"/>
    <w:rsid w:val="008E550E"/>
    <w:rsid w:val="008E56CA"/>
    <w:rsid w:val="008E5B7D"/>
    <w:rsid w:val="008E5F5E"/>
    <w:rsid w:val="008E6914"/>
    <w:rsid w:val="008E6946"/>
    <w:rsid w:val="008E7360"/>
    <w:rsid w:val="008F0B01"/>
    <w:rsid w:val="008F0EE8"/>
    <w:rsid w:val="008F10D3"/>
    <w:rsid w:val="008F21FB"/>
    <w:rsid w:val="008F2DB6"/>
    <w:rsid w:val="008F4BA3"/>
    <w:rsid w:val="008F4ECA"/>
    <w:rsid w:val="008F5DBE"/>
    <w:rsid w:val="008F5DF3"/>
    <w:rsid w:val="008F68A4"/>
    <w:rsid w:val="008F78A5"/>
    <w:rsid w:val="0090046D"/>
    <w:rsid w:val="00901FB5"/>
    <w:rsid w:val="00902185"/>
    <w:rsid w:val="009021F2"/>
    <w:rsid w:val="00903240"/>
    <w:rsid w:val="009038B8"/>
    <w:rsid w:val="00903ED2"/>
    <w:rsid w:val="009042FD"/>
    <w:rsid w:val="00904B52"/>
    <w:rsid w:val="00904F4D"/>
    <w:rsid w:val="00905C41"/>
    <w:rsid w:val="00906108"/>
    <w:rsid w:val="00906EE0"/>
    <w:rsid w:val="009073A3"/>
    <w:rsid w:val="00907657"/>
    <w:rsid w:val="00910816"/>
    <w:rsid w:val="00911502"/>
    <w:rsid w:val="00913F55"/>
    <w:rsid w:val="0091581A"/>
    <w:rsid w:val="00915A74"/>
    <w:rsid w:val="00915CF4"/>
    <w:rsid w:val="00916CB2"/>
    <w:rsid w:val="00916F2C"/>
    <w:rsid w:val="00917616"/>
    <w:rsid w:val="00917AE1"/>
    <w:rsid w:val="00920A55"/>
    <w:rsid w:val="00922B6C"/>
    <w:rsid w:val="00922D23"/>
    <w:rsid w:val="009236FE"/>
    <w:rsid w:val="00923864"/>
    <w:rsid w:val="009238DD"/>
    <w:rsid w:val="0092467D"/>
    <w:rsid w:val="009250A8"/>
    <w:rsid w:val="009256FE"/>
    <w:rsid w:val="009273CB"/>
    <w:rsid w:val="00927942"/>
    <w:rsid w:val="009279B1"/>
    <w:rsid w:val="0093148E"/>
    <w:rsid w:val="009325AC"/>
    <w:rsid w:val="00932B28"/>
    <w:rsid w:val="00933BB6"/>
    <w:rsid w:val="00934271"/>
    <w:rsid w:val="00934292"/>
    <w:rsid w:val="00934D1C"/>
    <w:rsid w:val="009350A0"/>
    <w:rsid w:val="00936073"/>
    <w:rsid w:val="00936901"/>
    <w:rsid w:val="00936BC9"/>
    <w:rsid w:val="00936BCE"/>
    <w:rsid w:val="009371D9"/>
    <w:rsid w:val="00937712"/>
    <w:rsid w:val="00940D8D"/>
    <w:rsid w:val="00943057"/>
    <w:rsid w:val="009432F7"/>
    <w:rsid w:val="00944DA0"/>
    <w:rsid w:val="0094524A"/>
    <w:rsid w:val="009453D4"/>
    <w:rsid w:val="0094565A"/>
    <w:rsid w:val="009462C6"/>
    <w:rsid w:val="0094683F"/>
    <w:rsid w:val="00947B7F"/>
    <w:rsid w:val="00950499"/>
    <w:rsid w:val="00951833"/>
    <w:rsid w:val="00951A36"/>
    <w:rsid w:val="00951A7E"/>
    <w:rsid w:val="00951F29"/>
    <w:rsid w:val="0095368A"/>
    <w:rsid w:val="00953748"/>
    <w:rsid w:val="00954E29"/>
    <w:rsid w:val="00955457"/>
    <w:rsid w:val="00956EC9"/>
    <w:rsid w:val="0096081A"/>
    <w:rsid w:val="00961516"/>
    <w:rsid w:val="009615C9"/>
    <w:rsid w:val="009643A1"/>
    <w:rsid w:val="00964EDE"/>
    <w:rsid w:val="00964FE2"/>
    <w:rsid w:val="00966230"/>
    <w:rsid w:val="009666CE"/>
    <w:rsid w:val="00966C70"/>
    <w:rsid w:val="00967BBE"/>
    <w:rsid w:val="00967D76"/>
    <w:rsid w:val="00970B60"/>
    <w:rsid w:val="00971099"/>
    <w:rsid w:val="009721BB"/>
    <w:rsid w:val="00972427"/>
    <w:rsid w:val="00972AB4"/>
    <w:rsid w:val="0097326B"/>
    <w:rsid w:val="00973460"/>
    <w:rsid w:val="00974972"/>
    <w:rsid w:val="00974DAC"/>
    <w:rsid w:val="00975F11"/>
    <w:rsid w:val="009767EC"/>
    <w:rsid w:val="009778CC"/>
    <w:rsid w:val="009822FC"/>
    <w:rsid w:val="00983D05"/>
    <w:rsid w:val="00983D3F"/>
    <w:rsid w:val="00983D53"/>
    <w:rsid w:val="00984512"/>
    <w:rsid w:val="00984B0C"/>
    <w:rsid w:val="00985238"/>
    <w:rsid w:val="0098579E"/>
    <w:rsid w:val="009858AC"/>
    <w:rsid w:val="009864F5"/>
    <w:rsid w:val="00987D48"/>
    <w:rsid w:val="009902B1"/>
    <w:rsid w:val="00990451"/>
    <w:rsid w:val="00990476"/>
    <w:rsid w:val="00990837"/>
    <w:rsid w:val="00990E20"/>
    <w:rsid w:val="009910D0"/>
    <w:rsid w:val="00991B54"/>
    <w:rsid w:val="009937AB"/>
    <w:rsid w:val="0099396E"/>
    <w:rsid w:val="0099451C"/>
    <w:rsid w:val="00997499"/>
    <w:rsid w:val="00997A0A"/>
    <w:rsid w:val="009A0B61"/>
    <w:rsid w:val="009A14E9"/>
    <w:rsid w:val="009A17D7"/>
    <w:rsid w:val="009A18F8"/>
    <w:rsid w:val="009A220C"/>
    <w:rsid w:val="009A50D6"/>
    <w:rsid w:val="009A5736"/>
    <w:rsid w:val="009A6749"/>
    <w:rsid w:val="009A6EB2"/>
    <w:rsid w:val="009A71F4"/>
    <w:rsid w:val="009A782E"/>
    <w:rsid w:val="009A7A06"/>
    <w:rsid w:val="009A7B4C"/>
    <w:rsid w:val="009B072F"/>
    <w:rsid w:val="009B2EA6"/>
    <w:rsid w:val="009B54C3"/>
    <w:rsid w:val="009B54E9"/>
    <w:rsid w:val="009B69DA"/>
    <w:rsid w:val="009B7733"/>
    <w:rsid w:val="009B7EC3"/>
    <w:rsid w:val="009C0A75"/>
    <w:rsid w:val="009C0A8E"/>
    <w:rsid w:val="009C0F91"/>
    <w:rsid w:val="009C15C7"/>
    <w:rsid w:val="009C1A4A"/>
    <w:rsid w:val="009C1B49"/>
    <w:rsid w:val="009C4653"/>
    <w:rsid w:val="009C56A7"/>
    <w:rsid w:val="009C61CC"/>
    <w:rsid w:val="009C74DD"/>
    <w:rsid w:val="009C7A92"/>
    <w:rsid w:val="009D29B0"/>
    <w:rsid w:val="009D2E9A"/>
    <w:rsid w:val="009D4853"/>
    <w:rsid w:val="009D7E7E"/>
    <w:rsid w:val="009E4CAD"/>
    <w:rsid w:val="009E4CE2"/>
    <w:rsid w:val="009E5581"/>
    <w:rsid w:val="009E5630"/>
    <w:rsid w:val="009E6A80"/>
    <w:rsid w:val="009E765D"/>
    <w:rsid w:val="009E797A"/>
    <w:rsid w:val="009F004C"/>
    <w:rsid w:val="009F0259"/>
    <w:rsid w:val="009F059C"/>
    <w:rsid w:val="009F0EFB"/>
    <w:rsid w:val="009F17DE"/>
    <w:rsid w:val="009F2160"/>
    <w:rsid w:val="009F2185"/>
    <w:rsid w:val="009F3062"/>
    <w:rsid w:val="009F3722"/>
    <w:rsid w:val="009F4217"/>
    <w:rsid w:val="009F4280"/>
    <w:rsid w:val="009F445E"/>
    <w:rsid w:val="009F4B8F"/>
    <w:rsid w:val="009F5B41"/>
    <w:rsid w:val="009F6F97"/>
    <w:rsid w:val="00A0030E"/>
    <w:rsid w:val="00A007FA"/>
    <w:rsid w:val="00A00F7D"/>
    <w:rsid w:val="00A018E9"/>
    <w:rsid w:val="00A01977"/>
    <w:rsid w:val="00A01D3C"/>
    <w:rsid w:val="00A02007"/>
    <w:rsid w:val="00A02206"/>
    <w:rsid w:val="00A0249C"/>
    <w:rsid w:val="00A03C6E"/>
    <w:rsid w:val="00A05FD9"/>
    <w:rsid w:val="00A06280"/>
    <w:rsid w:val="00A0704A"/>
    <w:rsid w:val="00A071C0"/>
    <w:rsid w:val="00A07EB7"/>
    <w:rsid w:val="00A07FBD"/>
    <w:rsid w:val="00A10953"/>
    <w:rsid w:val="00A11B54"/>
    <w:rsid w:val="00A13033"/>
    <w:rsid w:val="00A14272"/>
    <w:rsid w:val="00A15654"/>
    <w:rsid w:val="00A15BA6"/>
    <w:rsid w:val="00A1600C"/>
    <w:rsid w:val="00A20D6F"/>
    <w:rsid w:val="00A21F0F"/>
    <w:rsid w:val="00A230CB"/>
    <w:rsid w:val="00A23B3E"/>
    <w:rsid w:val="00A24D03"/>
    <w:rsid w:val="00A24E4C"/>
    <w:rsid w:val="00A25183"/>
    <w:rsid w:val="00A25542"/>
    <w:rsid w:val="00A26215"/>
    <w:rsid w:val="00A2793A"/>
    <w:rsid w:val="00A318A3"/>
    <w:rsid w:val="00A322D1"/>
    <w:rsid w:val="00A33BB4"/>
    <w:rsid w:val="00A33C57"/>
    <w:rsid w:val="00A34444"/>
    <w:rsid w:val="00A344C9"/>
    <w:rsid w:val="00A34856"/>
    <w:rsid w:val="00A3531D"/>
    <w:rsid w:val="00A3547A"/>
    <w:rsid w:val="00A35A5B"/>
    <w:rsid w:val="00A35E1E"/>
    <w:rsid w:val="00A368D6"/>
    <w:rsid w:val="00A3727E"/>
    <w:rsid w:val="00A376CF"/>
    <w:rsid w:val="00A40146"/>
    <w:rsid w:val="00A4014D"/>
    <w:rsid w:val="00A401FB"/>
    <w:rsid w:val="00A422D8"/>
    <w:rsid w:val="00A454E0"/>
    <w:rsid w:val="00A45B05"/>
    <w:rsid w:val="00A46179"/>
    <w:rsid w:val="00A468B5"/>
    <w:rsid w:val="00A46B21"/>
    <w:rsid w:val="00A47A11"/>
    <w:rsid w:val="00A47D37"/>
    <w:rsid w:val="00A47E2A"/>
    <w:rsid w:val="00A50688"/>
    <w:rsid w:val="00A50BB3"/>
    <w:rsid w:val="00A51C41"/>
    <w:rsid w:val="00A52BE0"/>
    <w:rsid w:val="00A52E0B"/>
    <w:rsid w:val="00A53107"/>
    <w:rsid w:val="00A554E0"/>
    <w:rsid w:val="00A57354"/>
    <w:rsid w:val="00A575A1"/>
    <w:rsid w:val="00A576DC"/>
    <w:rsid w:val="00A5777C"/>
    <w:rsid w:val="00A60AA1"/>
    <w:rsid w:val="00A61365"/>
    <w:rsid w:val="00A61415"/>
    <w:rsid w:val="00A61BD9"/>
    <w:rsid w:val="00A630B0"/>
    <w:rsid w:val="00A652E9"/>
    <w:rsid w:val="00A657CD"/>
    <w:rsid w:val="00A65B90"/>
    <w:rsid w:val="00A65FEF"/>
    <w:rsid w:val="00A6720B"/>
    <w:rsid w:val="00A677A5"/>
    <w:rsid w:val="00A67F97"/>
    <w:rsid w:val="00A7043C"/>
    <w:rsid w:val="00A70D47"/>
    <w:rsid w:val="00A72049"/>
    <w:rsid w:val="00A73F54"/>
    <w:rsid w:val="00A748DF"/>
    <w:rsid w:val="00A75244"/>
    <w:rsid w:val="00A7527E"/>
    <w:rsid w:val="00A757E6"/>
    <w:rsid w:val="00A76652"/>
    <w:rsid w:val="00A76F36"/>
    <w:rsid w:val="00A8096B"/>
    <w:rsid w:val="00A81221"/>
    <w:rsid w:val="00A8193B"/>
    <w:rsid w:val="00A81B96"/>
    <w:rsid w:val="00A84AC7"/>
    <w:rsid w:val="00A852B2"/>
    <w:rsid w:val="00A86A1D"/>
    <w:rsid w:val="00A87F4F"/>
    <w:rsid w:val="00A900B3"/>
    <w:rsid w:val="00A921CD"/>
    <w:rsid w:val="00A92A49"/>
    <w:rsid w:val="00A92B96"/>
    <w:rsid w:val="00A92C73"/>
    <w:rsid w:val="00A939DF"/>
    <w:rsid w:val="00A949BC"/>
    <w:rsid w:val="00A94B2B"/>
    <w:rsid w:val="00A94C34"/>
    <w:rsid w:val="00A950C3"/>
    <w:rsid w:val="00A96656"/>
    <w:rsid w:val="00A9794C"/>
    <w:rsid w:val="00AA0544"/>
    <w:rsid w:val="00AA0E0D"/>
    <w:rsid w:val="00AA11B6"/>
    <w:rsid w:val="00AA1707"/>
    <w:rsid w:val="00AA2845"/>
    <w:rsid w:val="00AA34BF"/>
    <w:rsid w:val="00AA369D"/>
    <w:rsid w:val="00AA4E30"/>
    <w:rsid w:val="00AA586C"/>
    <w:rsid w:val="00AA6374"/>
    <w:rsid w:val="00AA7FD9"/>
    <w:rsid w:val="00AB136E"/>
    <w:rsid w:val="00AB1A2A"/>
    <w:rsid w:val="00AB2176"/>
    <w:rsid w:val="00AB2840"/>
    <w:rsid w:val="00AB2B29"/>
    <w:rsid w:val="00AB37C0"/>
    <w:rsid w:val="00AC0BDD"/>
    <w:rsid w:val="00AC1F2A"/>
    <w:rsid w:val="00AC2035"/>
    <w:rsid w:val="00AC2706"/>
    <w:rsid w:val="00AC3775"/>
    <w:rsid w:val="00AC3B1A"/>
    <w:rsid w:val="00AC3E94"/>
    <w:rsid w:val="00AC4053"/>
    <w:rsid w:val="00AC52F9"/>
    <w:rsid w:val="00AC7026"/>
    <w:rsid w:val="00AD0605"/>
    <w:rsid w:val="00AD07E4"/>
    <w:rsid w:val="00AD0C27"/>
    <w:rsid w:val="00AD3FB7"/>
    <w:rsid w:val="00AD44B6"/>
    <w:rsid w:val="00AD4C0E"/>
    <w:rsid w:val="00AD4F06"/>
    <w:rsid w:val="00AD5945"/>
    <w:rsid w:val="00AD5B61"/>
    <w:rsid w:val="00AD7E12"/>
    <w:rsid w:val="00AE0316"/>
    <w:rsid w:val="00AE26E7"/>
    <w:rsid w:val="00AE3827"/>
    <w:rsid w:val="00AE3B3C"/>
    <w:rsid w:val="00AE3E36"/>
    <w:rsid w:val="00AE4177"/>
    <w:rsid w:val="00AE4415"/>
    <w:rsid w:val="00AE4FCC"/>
    <w:rsid w:val="00AE7D3F"/>
    <w:rsid w:val="00AF0DF5"/>
    <w:rsid w:val="00AF148D"/>
    <w:rsid w:val="00AF18BC"/>
    <w:rsid w:val="00AF24D7"/>
    <w:rsid w:val="00AF253A"/>
    <w:rsid w:val="00AF2659"/>
    <w:rsid w:val="00AF2E60"/>
    <w:rsid w:val="00AF42C6"/>
    <w:rsid w:val="00AF46EF"/>
    <w:rsid w:val="00AF5FB0"/>
    <w:rsid w:val="00AF7FD6"/>
    <w:rsid w:val="00B0022A"/>
    <w:rsid w:val="00B0072B"/>
    <w:rsid w:val="00B00827"/>
    <w:rsid w:val="00B01AF2"/>
    <w:rsid w:val="00B02990"/>
    <w:rsid w:val="00B044D1"/>
    <w:rsid w:val="00B049D9"/>
    <w:rsid w:val="00B051F7"/>
    <w:rsid w:val="00B07138"/>
    <w:rsid w:val="00B07C4C"/>
    <w:rsid w:val="00B109DD"/>
    <w:rsid w:val="00B11D3F"/>
    <w:rsid w:val="00B121C0"/>
    <w:rsid w:val="00B123EC"/>
    <w:rsid w:val="00B13365"/>
    <w:rsid w:val="00B14424"/>
    <w:rsid w:val="00B15175"/>
    <w:rsid w:val="00B151BA"/>
    <w:rsid w:val="00B15FCF"/>
    <w:rsid w:val="00B16AD6"/>
    <w:rsid w:val="00B17710"/>
    <w:rsid w:val="00B17907"/>
    <w:rsid w:val="00B20EFF"/>
    <w:rsid w:val="00B213C8"/>
    <w:rsid w:val="00B2220A"/>
    <w:rsid w:val="00B22981"/>
    <w:rsid w:val="00B2298F"/>
    <w:rsid w:val="00B23D97"/>
    <w:rsid w:val="00B25040"/>
    <w:rsid w:val="00B25626"/>
    <w:rsid w:val="00B256C1"/>
    <w:rsid w:val="00B26ED0"/>
    <w:rsid w:val="00B273D9"/>
    <w:rsid w:val="00B274AB"/>
    <w:rsid w:val="00B30E87"/>
    <w:rsid w:val="00B31F81"/>
    <w:rsid w:val="00B325BA"/>
    <w:rsid w:val="00B32BE0"/>
    <w:rsid w:val="00B337B8"/>
    <w:rsid w:val="00B33C34"/>
    <w:rsid w:val="00B33CEC"/>
    <w:rsid w:val="00B344F2"/>
    <w:rsid w:val="00B35CF1"/>
    <w:rsid w:val="00B35FB1"/>
    <w:rsid w:val="00B40F6F"/>
    <w:rsid w:val="00B41B20"/>
    <w:rsid w:val="00B41E3B"/>
    <w:rsid w:val="00B42231"/>
    <w:rsid w:val="00B42462"/>
    <w:rsid w:val="00B42ADC"/>
    <w:rsid w:val="00B42ECB"/>
    <w:rsid w:val="00B42ED9"/>
    <w:rsid w:val="00B45DD9"/>
    <w:rsid w:val="00B46799"/>
    <w:rsid w:val="00B468AB"/>
    <w:rsid w:val="00B47041"/>
    <w:rsid w:val="00B4770A"/>
    <w:rsid w:val="00B47729"/>
    <w:rsid w:val="00B50217"/>
    <w:rsid w:val="00B50C92"/>
    <w:rsid w:val="00B51F28"/>
    <w:rsid w:val="00B52493"/>
    <w:rsid w:val="00B529F4"/>
    <w:rsid w:val="00B533D0"/>
    <w:rsid w:val="00B535B2"/>
    <w:rsid w:val="00B53C9C"/>
    <w:rsid w:val="00B55CDA"/>
    <w:rsid w:val="00B57EA5"/>
    <w:rsid w:val="00B6125E"/>
    <w:rsid w:val="00B61DAF"/>
    <w:rsid w:val="00B633A5"/>
    <w:rsid w:val="00B63441"/>
    <w:rsid w:val="00B63511"/>
    <w:rsid w:val="00B63CE2"/>
    <w:rsid w:val="00B6410D"/>
    <w:rsid w:val="00B65643"/>
    <w:rsid w:val="00B66502"/>
    <w:rsid w:val="00B6722F"/>
    <w:rsid w:val="00B674A9"/>
    <w:rsid w:val="00B6767F"/>
    <w:rsid w:val="00B67A87"/>
    <w:rsid w:val="00B70A87"/>
    <w:rsid w:val="00B718FD"/>
    <w:rsid w:val="00B71C7E"/>
    <w:rsid w:val="00B727E2"/>
    <w:rsid w:val="00B73B1B"/>
    <w:rsid w:val="00B74026"/>
    <w:rsid w:val="00B74E7B"/>
    <w:rsid w:val="00B75FA5"/>
    <w:rsid w:val="00B76673"/>
    <w:rsid w:val="00B76DC7"/>
    <w:rsid w:val="00B771B0"/>
    <w:rsid w:val="00B77A88"/>
    <w:rsid w:val="00B77B0F"/>
    <w:rsid w:val="00B77CB6"/>
    <w:rsid w:val="00B80CC1"/>
    <w:rsid w:val="00B81366"/>
    <w:rsid w:val="00B83C65"/>
    <w:rsid w:val="00B840DA"/>
    <w:rsid w:val="00B843B3"/>
    <w:rsid w:val="00B844F0"/>
    <w:rsid w:val="00B8557C"/>
    <w:rsid w:val="00B85B48"/>
    <w:rsid w:val="00B85FEF"/>
    <w:rsid w:val="00B868DD"/>
    <w:rsid w:val="00B87D20"/>
    <w:rsid w:val="00B92BC5"/>
    <w:rsid w:val="00B93BF6"/>
    <w:rsid w:val="00B94985"/>
    <w:rsid w:val="00B95845"/>
    <w:rsid w:val="00B95CA3"/>
    <w:rsid w:val="00B95D8D"/>
    <w:rsid w:val="00B95FF3"/>
    <w:rsid w:val="00BA0600"/>
    <w:rsid w:val="00BA13D1"/>
    <w:rsid w:val="00BA1DE6"/>
    <w:rsid w:val="00BA2134"/>
    <w:rsid w:val="00BA2ED4"/>
    <w:rsid w:val="00BA37E1"/>
    <w:rsid w:val="00BA453C"/>
    <w:rsid w:val="00BA4D66"/>
    <w:rsid w:val="00BA5FCD"/>
    <w:rsid w:val="00BA625F"/>
    <w:rsid w:val="00BB020E"/>
    <w:rsid w:val="00BB279E"/>
    <w:rsid w:val="00BB2A1B"/>
    <w:rsid w:val="00BB38F3"/>
    <w:rsid w:val="00BB47F1"/>
    <w:rsid w:val="00BB78D9"/>
    <w:rsid w:val="00BC16F6"/>
    <w:rsid w:val="00BC1C6E"/>
    <w:rsid w:val="00BC264D"/>
    <w:rsid w:val="00BC30C0"/>
    <w:rsid w:val="00BC3671"/>
    <w:rsid w:val="00BC3EE2"/>
    <w:rsid w:val="00BC675D"/>
    <w:rsid w:val="00BC76A8"/>
    <w:rsid w:val="00BC7A80"/>
    <w:rsid w:val="00BD02AF"/>
    <w:rsid w:val="00BD0355"/>
    <w:rsid w:val="00BD04EE"/>
    <w:rsid w:val="00BD1599"/>
    <w:rsid w:val="00BD16BB"/>
    <w:rsid w:val="00BD289C"/>
    <w:rsid w:val="00BD535D"/>
    <w:rsid w:val="00BD54BE"/>
    <w:rsid w:val="00BD6810"/>
    <w:rsid w:val="00BD6F84"/>
    <w:rsid w:val="00BD75F3"/>
    <w:rsid w:val="00BE0270"/>
    <w:rsid w:val="00BE106D"/>
    <w:rsid w:val="00BE1343"/>
    <w:rsid w:val="00BE1A26"/>
    <w:rsid w:val="00BE39BC"/>
    <w:rsid w:val="00BE3DF1"/>
    <w:rsid w:val="00BE446F"/>
    <w:rsid w:val="00BE6417"/>
    <w:rsid w:val="00BE68D7"/>
    <w:rsid w:val="00BE6B24"/>
    <w:rsid w:val="00BE70E6"/>
    <w:rsid w:val="00BE72E0"/>
    <w:rsid w:val="00BE74AA"/>
    <w:rsid w:val="00BE778C"/>
    <w:rsid w:val="00BF15EE"/>
    <w:rsid w:val="00BF1B29"/>
    <w:rsid w:val="00BF2AE0"/>
    <w:rsid w:val="00BF3A8A"/>
    <w:rsid w:val="00BF4610"/>
    <w:rsid w:val="00BF697B"/>
    <w:rsid w:val="00C01C62"/>
    <w:rsid w:val="00C02721"/>
    <w:rsid w:val="00C0274D"/>
    <w:rsid w:val="00C033E0"/>
    <w:rsid w:val="00C03ADC"/>
    <w:rsid w:val="00C03BF9"/>
    <w:rsid w:val="00C04C5D"/>
    <w:rsid w:val="00C0545D"/>
    <w:rsid w:val="00C05D71"/>
    <w:rsid w:val="00C06D63"/>
    <w:rsid w:val="00C07447"/>
    <w:rsid w:val="00C1415F"/>
    <w:rsid w:val="00C15762"/>
    <w:rsid w:val="00C1580A"/>
    <w:rsid w:val="00C15AA8"/>
    <w:rsid w:val="00C162C6"/>
    <w:rsid w:val="00C16806"/>
    <w:rsid w:val="00C16AC4"/>
    <w:rsid w:val="00C17241"/>
    <w:rsid w:val="00C212F0"/>
    <w:rsid w:val="00C21F84"/>
    <w:rsid w:val="00C22043"/>
    <w:rsid w:val="00C23D4A"/>
    <w:rsid w:val="00C24A9D"/>
    <w:rsid w:val="00C255E1"/>
    <w:rsid w:val="00C270ED"/>
    <w:rsid w:val="00C301A9"/>
    <w:rsid w:val="00C30EBC"/>
    <w:rsid w:val="00C32E6C"/>
    <w:rsid w:val="00C333E3"/>
    <w:rsid w:val="00C34FD9"/>
    <w:rsid w:val="00C3568B"/>
    <w:rsid w:val="00C357BF"/>
    <w:rsid w:val="00C35883"/>
    <w:rsid w:val="00C363B9"/>
    <w:rsid w:val="00C364D7"/>
    <w:rsid w:val="00C366E2"/>
    <w:rsid w:val="00C3678B"/>
    <w:rsid w:val="00C36E1A"/>
    <w:rsid w:val="00C400C5"/>
    <w:rsid w:val="00C41E6F"/>
    <w:rsid w:val="00C425BB"/>
    <w:rsid w:val="00C43151"/>
    <w:rsid w:val="00C4392E"/>
    <w:rsid w:val="00C44171"/>
    <w:rsid w:val="00C44BC8"/>
    <w:rsid w:val="00C45677"/>
    <w:rsid w:val="00C45906"/>
    <w:rsid w:val="00C46035"/>
    <w:rsid w:val="00C464FA"/>
    <w:rsid w:val="00C4719B"/>
    <w:rsid w:val="00C473F9"/>
    <w:rsid w:val="00C50812"/>
    <w:rsid w:val="00C50C87"/>
    <w:rsid w:val="00C52244"/>
    <w:rsid w:val="00C53A8F"/>
    <w:rsid w:val="00C53BAE"/>
    <w:rsid w:val="00C53F91"/>
    <w:rsid w:val="00C54159"/>
    <w:rsid w:val="00C54845"/>
    <w:rsid w:val="00C554EB"/>
    <w:rsid w:val="00C5589B"/>
    <w:rsid w:val="00C56CBA"/>
    <w:rsid w:val="00C56D87"/>
    <w:rsid w:val="00C56F0B"/>
    <w:rsid w:val="00C5723B"/>
    <w:rsid w:val="00C62139"/>
    <w:rsid w:val="00C63538"/>
    <w:rsid w:val="00C63D13"/>
    <w:rsid w:val="00C64008"/>
    <w:rsid w:val="00C64056"/>
    <w:rsid w:val="00C65EB8"/>
    <w:rsid w:val="00C65F81"/>
    <w:rsid w:val="00C670AA"/>
    <w:rsid w:val="00C67683"/>
    <w:rsid w:val="00C679F4"/>
    <w:rsid w:val="00C70343"/>
    <w:rsid w:val="00C71242"/>
    <w:rsid w:val="00C72A36"/>
    <w:rsid w:val="00C739D3"/>
    <w:rsid w:val="00C73BCC"/>
    <w:rsid w:val="00C76610"/>
    <w:rsid w:val="00C7687B"/>
    <w:rsid w:val="00C76F3C"/>
    <w:rsid w:val="00C76F66"/>
    <w:rsid w:val="00C77BF3"/>
    <w:rsid w:val="00C8064B"/>
    <w:rsid w:val="00C81037"/>
    <w:rsid w:val="00C8232D"/>
    <w:rsid w:val="00C82561"/>
    <w:rsid w:val="00C83098"/>
    <w:rsid w:val="00C83639"/>
    <w:rsid w:val="00C84856"/>
    <w:rsid w:val="00C85674"/>
    <w:rsid w:val="00C85C36"/>
    <w:rsid w:val="00C8734C"/>
    <w:rsid w:val="00C87916"/>
    <w:rsid w:val="00C905EA"/>
    <w:rsid w:val="00C90801"/>
    <w:rsid w:val="00C90CDD"/>
    <w:rsid w:val="00C932AC"/>
    <w:rsid w:val="00C952DD"/>
    <w:rsid w:val="00C96552"/>
    <w:rsid w:val="00C96EE4"/>
    <w:rsid w:val="00C973CA"/>
    <w:rsid w:val="00C9789C"/>
    <w:rsid w:val="00C97BF2"/>
    <w:rsid w:val="00CA0BE8"/>
    <w:rsid w:val="00CA0D95"/>
    <w:rsid w:val="00CA1224"/>
    <w:rsid w:val="00CA13FE"/>
    <w:rsid w:val="00CA1DD6"/>
    <w:rsid w:val="00CA298C"/>
    <w:rsid w:val="00CA6CAA"/>
    <w:rsid w:val="00CA7B37"/>
    <w:rsid w:val="00CB04FC"/>
    <w:rsid w:val="00CB0CE9"/>
    <w:rsid w:val="00CB0F35"/>
    <w:rsid w:val="00CB2A01"/>
    <w:rsid w:val="00CB3CF7"/>
    <w:rsid w:val="00CB4A0A"/>
    <w:rsid w:val="00CB56F9"/>
    <w:rsid w:val="00CB641D"/>
    <w:rsid w:val="00CB67A1"/>
    <w:rsid w:val="00CB75DD"/>
    <w:rsid w:val="00CC0545"/>
    <w:rsid w:val="00CC0910"/>
    <w:rsid w:val="00CC0CFB"/>
    <w:rsid w:val="00CC0EB1"/>
    <w:rsid w:val="00CC19E9"/>
    <w:rsid w:val="00CC1DB3"/>
    <w:rsid w:val="00CC31B9"/>
    <w:rsid w:val="00CC3F8A"/>
    <w:rsid w:val="00CC4C4D"/>
    <w:rsid w:val="00CC4FC6"/>
    <w:rsid w:val="00CC6058"/>
    <w:rsid w:val="00CC66E2"/>
    <w:rsid w:val="00CC6FDE"/>
    <w:rsid w:val="00CC7B3C"/>
    <w:rsid w:val="00CD082A"/>
    <w:rsid w:val="00CD0EE8"/>
    <w:rsid w:val="00CD1D1F"/>
    <w:rsid w:val="00CD1E25"/>
    <w:rsid w:val="00CD2051"/>
    <w:rsid w:val="00CD2428"/>
    <w:rsid w:val="00CD24AB"/>
    <w:rsid w:val="00CD28C6"/>
    <w:rsid w:val="00CD32F0"/>
    <w:rsid w:val="00CD36F7"/>
    <w:rsid w:val="00CD3DDF"/>
    <w:rsid w:val="00CD3E43"/>
    <w:rsid w:val="00CD4714"/>
    <w:rsid w:val="00CD5E1D"/>
    <w:rsid w:val="00CD7B75"/>
    <w:rsid w:val="00CE08E4"/>
    <w:rsid w:val="00CE1441"/>
    <w:rsid w:val="00CE22B6"/>
    <w:rsid w:val="00CE27B1"/>
    <w:rsid w:val="00CE448E"/>
    <w:rsid w:val="00CE4844"/>
    <w:rsid w:val="00CE72C6"/>
    <w:rsid w:val="00CE76BD"/>
    <w:rsid w:val="00CF0187"/>
    <w:rsid w:val="00CF18D9"/>
    <w:rsid w:val="00CF1DCB"/>
    <w:rsid w:val="00CF2B1B"/>
    <w:rsid w:val="00CF2BAF"/>
    <w:rsid w:val="00CF55BD"/>
    <w:rsid w:val="00CF6443"/>
    <w:rsid w:val="00CF6654"/>
    <w:rsid w:val="00CF6E6B"/>
    <w:rsid w:val="00CF7B54"/>
    <w:rsid w:val="00D006A9"/>
    <w:rsid w:val="00D00842"/>
    <w:rsid w:val="00D00B5D"/>
    <w:rsid w:val="00D015DC"/>
    <w:rsid w:val="00D02796"/>
    <w:rsid w:val="00D031BB"/>
    <w:rsid w:val="00D03D25"/>
    <w:rsid w:val="00D04956"/>
    <w:rsid w:val="00D04F27"/>
    <w:rsid w:val="00D05775"/>
    <w:rsid w:val="00D05897"/>
    <w:rsid w:val="00D0640D"/>
    <w:rsid w:val="00D0781D"/>
    <w:rsid w:val="00D10BF3"/>
    <w:rsid w:val="00D11439"/>
    <w:rsid w:val="00D127C3"/>
    <w:rsid w:val="00D12DD2"/>
    <w:rsid w:val="00D13948"/>
    <w:rsid w:val="00D13D38"/>
    <w:rsid w:val="00D14440"/>
    <w:rsid w:val="00D15A47"/>
    <w:rsid w:val="00D16162"/>
    <w:rsid w:val="00D16569"/>
    <w:rsid w:val="00D16F2F"/>
    <w:rsid w:val="00D17B33"/>
    <w:rsid w:val="00D217DA"/>
    <w:rsid w:val="00D21A23"/>
    <w:rsid w:val="00D229D2"/>
    <w:rsid w:val="00D22B5F"/>
    <w:rsid w:val="00D2313B"/>
    <w:rsid w:val="00D23D56"/>
    <w:rsid w:val="00D25062"/>
    <w:rsid w:val="00D26A05"/>
    <w:rsid w:val="00D2797F"/>
    <w:rsid w:val="00D30500"/>
    <w:rsid w:val="00D31834"/>
    <w:rsid w:val="00D31932"/>
    <w:rsid w:val="00D3292A"/>
    <w:rsid w:val="00D33195"/>
    <w:rsid w:val="00D332D2"/>
    <w:rsid w:val="00D336E1"/>
    <w:rsid w:val="00D3522D"/>
    <w:rsid w:val="00D3549E"/>
    <w:rsid w:val="00D36ABD"/>
    <w:rsid w:val="00D37726"/>
    <w:rsid w:val="00D405DB"/>
    <w:rsid w:val="00D4231A"/>
    <w:rsid w:val="00D42555"/>
    <w:rsid w:val="00D42FD7"/>
    <w:rsid w:val="00D4496D"/>
    <w:rsid w:val="00D454A7"/>
    <w:rsid w:val="00D45CD6"/>
    <w:rsid w:val="00D46B0C"/>
    <w:rsid w:val="00D478DC"/>
    <w:rsid w:val="00D47B21"/>
    <w:rsid w:val="00D47D07"/>
    <w:rsid w:val="00D512C8"/>
    <w:rsid w:val="00D52DEE"/>
    <w:rsid w:val="00D5383B"/>
    <w:rsid w:val="00D54129"/>
    <w:rsid w:val="00D54813"/>
    <w:rsid w:val="00D54C7F"/>
    <w:rsid w:val="00D556A6"/>
    <w:rsid w:val="00D5613B"/>
    <w:rsid w:val="00D563E1"/>
    <w:rsid w:val="00D57114"/>
    <w:rsid w:val="00D602BC"/>
    <w:rsid w:val="00D621C0"/>
    <w:rsid w:val="00D62362"/>
    <w:rsid w:val="00D62D89"/>
    <w:rsid w:val="00D64450"/>
    <w:rsid w:val="00D64C0F"/>
    <w:rsid w:val="00D64CC8"/>
    <w:rsid w:val="00D6571D"/>
    <w:rsid w:val="00D706AE"/>
    <w:rsid w:val="00D71B81"/>
    <w:rsid w:val="00D726EC"/>
    <w:rsid w:val="00D73C92"/>
    <w:rsid w:val="00D74BF6"/>
    <w:rsid w:val="00D7653A"/>
    <w:rsid w:val="00D76626"/>
    <w:rsid w:val="00D76B9E"/>
    <w:rsid w:val="00D76DE7"/>
    <w:rsid w:val="00D77793"/>
    <w:rsid w:val="00D7799B"/>
    <w:rsid w:val="00D77B55"/>
    <w:rsid w:val="00D8087C"/>
    <w:rsid w:val="00D81231"/>
    <w:rsid w:val="00D8133A"/>
    <w:rsid w:val="00D82D2A"/>
    <w:rsid w:val="00D83C4A"/>
    <w:rsid w:val="00D84DE9"/>
    <w:rsid w:val="00D84F37"/>
    <w:rsid w:val="00D855D1"/>
    <w:rsid w:val="00D8635F"/>
    <w:rsid w:val="00D86FF4"/>
    <w:rsid w:val="00D9236D"/>
    <w:rsid w:val="00D9271C"/>
    <w:rsid w:val="00D927C3"/>
    <w:rsid w:val="00D95D76"/>
    <w:rsid w:val="00D96BA0"/>
    <w:rsid w:val="00D96F3B"/>
    <w:rsid w:val="00D978B7"/>
    <w:rsid w:val="00D97DFB"/>
    <w:rsid w:val="00DA0B34"/>
    <w:rsid w:val="00DA1118"/>
    <w:rsid w:val="00DA1A86"/>
    <w:rsid w:val="00DA2A33"/>
    <w:rsid w:val="00DA2B69"/>
    <w:rsid w:val="00DA585F"/>
    <w:rsid w:val="00DA69E3"/>
    <w:rsid w:val="00DA6B3F"/>
    <w:rsid w:val="00DA7000"/>
    <w:rsid w:val="00DA7426"/>
    <w:rsid w:val="00DA7438"/>
    <w:rsid w:val="00DB0511"/>
    <w:rsid w:val="00DB0EF2"/>
    <w:rsid w:val="00DB2908"/>
    <w:rsid w:val="00DB2C31"/>
    <w:rsid w:val="00DB2D70"/>
    <w:rsid w:val="00DB3249"/>
    <w:rsid w:val="00DB37CC"/>
    <w:rsid w:val="00DB3FFD"/>
    <w:rsid w:val="00DB4ADE"/>
    <w:rsid w:val="00DB5154"/>
    <w:rsid w:val="00DB51E5"/>
    <w:rsid w:val="00DB5D62"/>
    <w:rsid w:val="00DB6223"/>
    <w:rsid w:val="00DB6342"/>
    <w:rsid w:val="00DB6DC5"/>
    <w:rsid w:val="00DB7B63"/>
    <w:rsid w:val="00DC0EFD"/>
    <w:rsid w:val="00DC161A"/>
    <w:rsid w:val="00DC1BB6"/>
    <w:rsid w:val="00DC3412"/>
    <w:rsid w:val="00DC3E46"/>
    <w:rsid w:val="00DC490D"/>
    <w:rsid w:val="00DC5A05"/>
    <w:rsid w:val="00DC5F81"/>
    <w:rsid w:val="00DC68F4"/>
    <w:rsid w:val="00DD0C95"/>
    <w:rsid w:val="00DD1A78"/>
    <w:rsid w:val="00DD1DFB"/>
    <w:rsid w:val="00DD2D80"/>
    <w:rsid w:val="00DD33DF"/>
    <w:rsid w:val="00DD4339"/>
    <w:rsid w:val="00DD4EE8"/>
    <w:rsid w:val="00DD5C76"/>
    <w:rsid w:val="00DD660B"/>
    <w:rsid w:val="00DD6814"/>
    <w:rsid w:val="00DD6E99"/>
    <w:rsid w:val="00DD72CA"/>
    <w:rsid w:val="00DD7338"/>
    <w:rsid w:val="00DE0DE3"/>
    <w:rsid w:val="00DE14CA"/>
    <w:rsid w:val="00DE2A30"/>
    <w:rsid w:val="00DE2FEC"/>
    <w:rsid w:val="00DE316F"/>
    <w:rsid w:val="00DE3723"/>
    <w:rsid w:val="00DE4B41"/>
    <w:rsid w:val="00DE4B5F"/>
    <w:rsid w:val="00DE545C"/>
    <w:rsid w:val="00DE7345"/>
    <w:rsid w:val="00DF02B2"/>
    <w:rsid w:val="00DF04CB"/>
    <w:rsid w:val="00DF25BE"/>
    <w:rsid w:val="00DF3158"/>
    <w:rsid w:val="00DF37AD"/>
    <w:rsid w:val="00DF37B0"/>
    <w:rsid w:val="00DF40F5"/>
    <w:rsid w:val="00DF4E04"/>
    <w:rsid w:val="00DF5FD4"/>
    <w:rsid w:val="00DF69A3"/>
    <w:rsid w:val="00DF7F88"/>
    <w:rsid w:val="00E02152"/>
    <w:rsid w:val="00E0240A"/>
    <w:rsid w:val="00E026B7"/>
    <w:rsid w:val="00E028B8"/>
    <w:rsid w:val="00E03A71"/>
    <w:rsid w:val="00E03B58"/>
    <w:rsid w:val="00E0438D"/>
    <w:rsid w:val="00E06509"/>
    <w:rsid w:val="00E074A9"/>
    <w:rsid w:val="00E07A4C"/>
    <w:rsid w:val="00E13435"/>
    <w:rsid w:val="00E14004"/>
    <w:rsid w:val="00E142F3"/>
    <w:rsid w:val="00E15181"/>
    <w:rsid w:val="00E15C5B"/>
    <w:rsid w:val="00E16789"/>
    <w:rsid w:val="00E16904"/>
    <w:rsid w:val="00E16DAC"/>
    <w:rsid w:val="00E175C8"/>
    <w:rsid w:val="00E17952"/>
    <w:rsid w:val="00E21619"/>
    <w:rsid w:val="00E2437F"/>
    <w:rsid w:val="00E248FA"/>
    <w:rsid w:val="00E259FA"/>
    <w:rsid w:val="00E269CB"/>
    <w:rsid w:val="00E27856"/>
    <w:rsid w:val="00E27BFD"/>
    <w:rsid w:val="00E3090E"/>
    <w:rsid w:val="00E30D55"/>
    <w:rsid w:val="00E323FA"/>
    <w:rsid w:val="00E332FC"/>
    <w:rsid w:val="00E33DA3"/>
    <w:rsid w:val="00E3608B"/>
    <w:rsid w:val="00E370CC"/>
    <w:rsid w:val="00E37255"/>
    <w:rsid w:val="00E3755F"/>
    <w:rsid w:val="00E4104F"/>
    <w:rsid w:val="00E4170F"/>
    <w:rsid w:val="00E41980"/>
    <w:rsid w:val="00E4230C"/>
    <w:rsid w:val="00E429CA"/>
    <w:rsid w:val="00E42D3A"/>
    <w:rsid w:val="00E440E0"/>
    <w:rsid w:val="00E45C20"/>
    <w:rsid w:val="00E46022"/>
    <w:rsid w:val="00E46B25"/>
    <w:rsid w:val="00E46BE5"/>
    <w:rsid w:val="00E506E0"/>
    <w:rsid w:val="00E539D5"/>
    <w:rsid w:val="00E54462"/>
    <w:rsid w:val="00E54813"/>
    <w:rsid w:val="00E559C5"/>
    <w:rsid w:val="00E56846"/>
    <w:rsid w:val="00E575EC"/>
    <w:rsid w:val="00E57732"/>
    <w:rsid w:val="00E577A7"/>
    <w:rsid w:val="00E57CC4"/>
    <w:rsid w:val="00E6003D"/>
    <w:rsid w:val="00E60632"/>
    <w:rsid w:val="00E60747"/>
    <w:rsid w:val="00E60AC6"/>
    <w:rsid w:val="00E60F2B"/>
    <w:rsid w:val="00E6157B"/>
    <w:rsid w:val="00E615EA"/>
    <w:rsid w:val="00E61963"/>
    <w:rsid w:val="00E6220A"/>
    <w:rsid w:val="00E6327D"/>
    <w:rsid w:val="00E63CDE"/>
    <w:rsid w:val="00E647C6"/>
    <w:rsid w:val="00E64CBF"/>
    <w:rsid w:val="00E6512B"/>
    <w:rsid w:val="00E654FE"/>
    <w:rsid w:val="00E657AC"/>
    <w:rsid w:val="00E65D8E"/>
    <w:rsid w:val="00E71A18"/>
    <w:rsid w:val="00E71BE3"/>
    <w:rsid w:val="00E72361"/>
    <w:rsid w:val="00E724F7"/>
    <w:rsid w:val="00E72568"/>
    <w:rsid w:val="00E7339A"/>
    <w:rsid w:val="00E743F9"/>
    <w:rsid w:val="00E74998"/>
    <w:rsid w:val="00E7539E"/>
    <w:rsid w:val="00E76776"/>
    <w:rsid w:val="00E7768A"/>
    <w:rsid w:val="00E77910"/>
    <w:rsid w:val="00E8126B"/>
    <w:rsid w:val="00E8277A"/>
    <w:rsid w:val="00E82E44"/>
    <w:rsid w:val="00E83666"/>
    <w:rsid w:val="00E84032"/>
    <w:rsid w:val="00E844CC"/>
    <w:rsid w:val="00E84552"/>
    <w:rsid w:val="00E85F8D"/>
    <w:rsid w:val="00E86986"/>
    <w:rsid w:val="00E87749"/>
    <w:rsid w:val="00E87B87"/>
    <w:rsid w:val="00E87D99"/>
    <w:rsid w:val="00E87E51"/>
    <w:rsid w:val="00E90760"/>
    <w:rsid w:val="00E909CE"/>
    <w:rsid w:val="00E92F91"/>
    <w:rsid w:val="00E9303C"/>
    <w:rsid w:val="00E9349D"/>
    <w:rsid w:val="00E93B5C"/>
    <w:rsid w:val="00E9526E"/>
    <w:rsid w:val="00E96367"/>
    <w:rsid w:val="00EA018A"/>
    <w:rsid w:val="00EA0420"/>
    <w:rsid w:val="00EA0765"/>
    <w:rsid w:val="00EA13D7"/>
    <w:rsid w:val="00EA22AB"/>
    <w:rsid w:val="00EA2834"/>
    <w:rsid w:val="00EA41F8"/>
    <w:rsid w:val="00EA548A"/>
    <w:rsid w:val="00EA56F9"/>
    <w:rsid w:val="00EA5E6F"/>
    <w:rsid w:val="00EA6436"/>
    <w:rsid w:val="00EA6A14"/>
    <w:rsid w:val="00EB0700"/>
    <w:rsid w:val="00EB0909"/>
    <w:rsid w:val="00EB2454"/>
    <w:rsid w:val="00EB254D"/>
    <w:rsid w:val="00EB3060"/>
    <w:rsid w:val="00EB3B08"/>
    <w:rsid w:val="00EB42CC"/>
    <w:rsid w:val="00EB43BF"/>
    <w:rsid w:val="00EB6E58"/>
    <w:rsid w:val="00EB779A"/>
    <w:rsid w:val="00EB7A4F"/>
    <w:rsid w:val="00EC08A5"/>
    <w:rsid w:val="00EC0DBB"/>
    <w:rsid w:val="00EC125F"/>
    <w:rsid w:val="00EC3104"/>
    <w:rsid w:val="00EC3C99"/>
    <w:rsid w:val="00EC48CC"/>
    <w:rsid w:val="00EC7A26"/>
    <w:rsid w:val="00ED10F5"/>
    <w:rsid w:val="00ED15DB"/>
    <w:rsid w:val="00ED19AA"/>
    <w:rsid w:val="00ED2167"/>
    <w:rsid w:val="00ED2193"/>
    <w:rsid w:val="00ED3098"/>
    <w:rsid w:val="00ED4AD3"/>
    <w:rsid w:val="00ED5B21"/>
    <w:rsid w:val="00ED62F5"/>
    <w:rsid w:val="00ED6D6D"/>
    <w:rsid w:val="00ED7385"/>
    <w:rsid w:val="00ED7B9E"/>
    <w:rsid w:val="00EE00AA"/>
    <w:rsid w:val="00EE2D6C"/>
    <w:rsid w:val="00EE2DCF"/>
    <w:rsid w:val="00EE4BD9"/>
    <w:rsid w:val="00EE4EF4"/>
    <w:rsid w:val="00EE55D3"/>
    <w:rsid w:val="00EE7070"/>
    <w:rsid w:val="00EE71C6"/>
    <w:rsid w:val="00EE7799"/>
    <w:rsid w:val="00EE7867"/>
    <w:rsid w:val="00EE7DEE"/>
    <w:rsid w:val="00EE7EB4"/>
    <w:rsid w:val="00EF3778"/>
    <w:rsid w:val="00EF3CD9"/>
    <w:rsid w:val="00EF5878"/>
    <w:rsid w:val="00EF7682"/>
    <w:rsid w:val="00EF7AF6"/>
    <w:rsid w:val="00F002FD"/>
    <w:rsid w:val="00F005F1"/>
    <w:rsid w:val="00F00BF9"/>
    <w:rsid w:val="00F00F58"/>
    <w:rsid w:val="00F013B3"/>
    <w:rsid w:val="00F02F6C"/>
    <w:rsid w:val="00F03386"/>
    <w:rsid w:val="00F03603"/>
    <w:rsid w:val="00F03910"/>
    <w:rsid w:val="00F0448A"/>
    <w:rsid w:val="00F0482E"/>
    <w:rsid w:val="00F04F31"/>
    <w:rsid w:val="00F06FF4"/>
    <w:rsid w:val="00F07859"/>
    <w:rsid w:val="00F10A91"/>
    <w:rsid w:val="00F10B93"/>
    <w:rsid w:val="00F11A38"/>
    <w:rsid w:val="00F11BA8"/>
    <w:rsid w:val="00F131B9"/>
    <w:rsid w:val="00F1458C"/>
    <w:rsid w:val="00F1633C"/>
    <w:rsid w:val="00F16AAC"/>
    <w:rsid w:val="00F16D81"/>
    <w:rsid w:val="00F16F9D"/>
    <w:rsid w:val="00F17127"/>
    <w:rsid w:val="00F227D5"/>
    <w:rsid w:val="00F2313D"/>
    <w:rsid w:val="00F23370"/>
    <w:rsid w:val="00F2386F"/>
    <w:rsid w:val="00F24261"/>
    <w:rsid w:val="00F24E4D"/>
    <w:rsid w:val="00F256CA"/>
    <w:rsid w:val="00F25D9D"/>
    <w:rsid w:val="00F26008"/>
    <w:rsid w:val="00F26784"/>
    <w:rsid w:val="00F26976"/>
    <w:rsid w:val="00F2700B"/>
    <w:rsid w:val="00F2721C"/>
    <w:rsid w:val="00F27766"/>
    <w:rsid w:val="00F3036A"/>
    <w:rsid w:val="00F309B2"/>
    <w:rsid w:val="00F31195"/>
    <w:rsid w:val="00F31620"/>
    <w:rsid w:val="00F31DFE"/>
    <w:rsid w:val="00F334E5"/>
    <w:rsid w:val="00F344C1"/>
    <w:rsid w:val="00F3525B"/>
    <w:rsid w:val="00F36B68"/>
    <w:rsid w:val="00F4028E"/>
    <w:rsid w:val="00F404F9"/>
    <w:rsid w:val="00F41517"/>
    <w:rsid w:val="00F41676"/>
    <w:rsid w:val="00F41AE1"/>
    <w:rsid w:val="00F41BD8"/>
    <w:rsid w:val="00F434B7"/>
    <w:rsid w:val="00F44B05"/>
    <w:rsid w:val="00F4511B"/>
    <w:rsid w:val="00F475BB"/>
    <w:rsid w:val="00F525A3"/>
    <w:rsid w:val="00F5299E"/>
    <w:rsid w:val="00F52BD5"/>
    <w:rsid w:val="00F54B37"/>
    <w:rsid w:val="00F55461"/>
    <w:rsid w:val="00F556B1"/>
    <w:rsid w:val="00F564BD"/>
    <w:rsid w:val="00F56893"/>
    <w:rsid w:val="00F56DFD"/>
    <w:rsid w:val="00F616AB"/>
    <w:rsid w:val="00F622A2"/>
    <w:rsid w:val="00F62D72"/>
    <w:rsid w:val="00F6494B"/>
    <w:rsid w:val="00F64AAD"/>
    <w:rsid w:val="00F659FC"/>
    <w:rsid w:val="00F65A32"/>
    <w:rsid w:val="00F66DE6"/>
    <w:rsid w:val="00F66F16"/>
    <w:rsid w:val="00F6738F"/>
    <w:rsid w:val="00F6750D"/>
    <w:rsid w:val="00F70643"/>
    <w:rsid w:val="00F71CBB"/>
    <w:rsid w:val="00F721FF"/>
    <w:rsid w:val="00F72A76"/>
    <w:rsid w:val="00F735C5"/>
    <w:rsid w:val="00F736BF"/>
    <w:rsid w:val="00F75582"/>
    <w:rsid w:val="00F7646A"/>
    <w:rsid w:val="00F767AE"/>
    <w:rsid w:val="00F76E87"/>
    <w:rsid w:val="00F77CE6"/>
    <w:rsid w:val="00F820F2"/>
    <w:rsid w:val="00F82886"/>
    <w:rsid w:val="00F83A6C"/>
    <w:rsid w:val="00F8412C"/>
    <w:rsid w:val="00F84334"/>
    <w:rsid w:val="00F8470B"/>
    <w:rsid w:val="00F84DE9"/>
    <w:rsid w:val="00F85A13"/>
    <w:rsid w:val="00F87196"/>
    <w:rsid w:val="00F91022"/>
    <w:rsid w:val="00F91945"/>
    <w:rsid w:val="00F922B6"/>
    <w:rsid w:val="00F94880"/>
    <w:rsid w:val="00F94D18"/>
    <w:rsid w:val="00F95BA3"/>
    <w:rsid w:val="00F95D71"/>
    <w:rsid w:val="00FA0340"/>
    <w:rsid w:val="00FA06B5"/>
    <w:rsid w:val="00FA19C6"/>
    <w:rsid w:val="00FA216C"/>
    <w:rsid w:val="00FA3C2F"/>
    <w:rsid w:val="00FA4444"/>
    <w:rsid w:val="00FA5592"/>
    <w:rsid w:val="00FA5B9D"/>
    <w:rsid w:val="00FA63BD"/>
    <w:rsid w:val="00FA7913"/>
    <w:rsid w:val="00FB1517"/>
    <w:rsid w:val="00FB219D"/>
    <w:rsid w:val="00FB2994"/>
    <w:rsid w:val="00FB3B10"/>
    <w:rsid w:val="00FB3F96"/>
    <w:rsid w:val="00FB59A5"/>
    <w:rsid w:val="00FB5EAA"/>
    <w:rsid w:val="00FB65C4"/>
    <w:rsid w:val="00FB7376"/>
    <w:rsid w:val="00FB7EDE"/>
    <w:rsid w:val="00FB7F39"/>
    <w:rsid w:val="00FC0B7B"/>
    <w:rsid w:val="00FC1162"/>
    <w:rsid w:val="00FC1357"/>
    <w:rsid w:val="00FC40F5"/>
    <w:rsid w:val="00FC479F"/>
    <w:rsid w:val="00FC5938"/>
    <w:rsid w:val="00FC5DD9"/>
    <w:rsid w:val="00FC7280"/>
    <w:rsid w:val="00FD0B18"/>
    <w:rsid w:val="00FD0F58"/>
    <w:rsid w:val="00FD1690"/>
    <w:rsid w:val="00FD262A"/>
    <w:rsid w:val="00FD279A"/>
    <w:rsid w:val="00FD4672"/>
    <w:rsid w:val="00FD5CAA"/>
    <w:rsid w:val="00FD76B0"/>
    <w:rsid w:val="00FD7FC6"/>
    <w:rsid w:val="00FE073B"/>
    <w:rsid w:val="00FE0916"/>
    <w:rsid w:val="00FE1051"/>
    <w:rsid w:val="00FE223F"/>
    <w:rsid w:val="00FE2AC2"/>
    <w:rsid w:val="00FE2DD6"/>
    <w:rsid w:val="00FE318C"/>
    <w:rsid w:val="00FE4A58"/>
    <w:rsid w:val="00FE5B37"/>
    <w:rsid w:val="00FE5B4D"/>
    <w:rsid w:val="00FE5E26"/>
    <w:rsid w:val="00FE5F54"/>
    <w:rsid w:val="00FE67FC"/>
    <w:rsid w:val="00FE7724"/>
    <w:rsid w:val="00FF0633"/>
    <w:rsid w:val="00FF2548"/>
    <w:rsid w:val="00FF2A35"/>
    <w:rsid w:val="00FF2B9F"/>
    <w:rsid w:val="00FF2D4A"/>
    <w:rsid w:val="00FF2FD5"/>
    <w:rsid w:val="00FF6AEA"/>
    <w:rsid w:val="00FF6B12"/>
    <w:rsid w:val="00FF7A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D0F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D0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1F88-F2DA-4C33-B3B4-BD79AF50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2132</Words>
  <Characters>12580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dell</cp:lastModifiedBy>
  <cp:revision>41</cp:revision>
  <dcterms:created xsi:type="dcterms:W3CDTF">2014-12-18T20:24:00Z</dcterms:created>
  <dcterms:modified xsi:type="dcterms:W3CDTF">2017-11-13T18:43:00Z</dcterms:modified>
</cp:coreProperties>
</file>